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167A4" w14:textId="77777777" w:rsidR="00D1598C" w:rsidRDefault="00D1598C" w:rsidP="00467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FB27B2" w14:textId="0E5CC0E9" w:rsidR="00F83DA2" w:rsidRPr="00AE2D58" w:rsidRDefault="00AE2D58" w:rsidP="00467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Isola, 5/2/2021</w:t>
      </w:r>
    </w:p>
    <w:p w14:paraId="572ED278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D3AB5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Cari bambini, alunni e gentili genitori,</w:t>
      </w:r>
    </w:p>
    <w:p w14:paraId="3FD207EC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6BE39" w14:textId="03AE3A5C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 xml:space="preserve">si avvisa che il Ministero dell’Istruzione, della Scienza e dello Sport con la circolare ministeriale emanata il </w:t>
      </w:r>
      <w:bookmarkStart w:id="0" w:name="_GoBack"/>
      <w:r w:rsidRPr="00AE2D58">
        <w:rPr>
          <w:rFonts w:ascii="Times New Roman" w:hAnsi="Times New Roman" w:cs="Times New Roman"/>
          <w:sz w:val="24"/>
          <w:szCs w:val="24"/>
        </w:rPr>
        <w:t>3 febbraio</w:t>
      </w:r>
      <w:bookmarkEnd w:id="0"/>
      <w:r w:rsidRPr="00AE2D58">
        <w:rPr>
          <w:rFonts w:ascii="Times New Roman" w:hAnsi="Times New Roman" w:cs="Times New Roman"/>
          <w:sz w:val="24"/>
          <w:szCs w:val="24"/>
        </w:rPr>
        <w:t xml:space="preserve"> (nr. 6030-1/2021/22) ha stabilito la riapertura delle scuole per gli alunni del primo triennio (I – III) e la riapertura degli asili per tutti i bambini</w:t>
      </w:r>
      <w:r w:rsidR="00E933B6">
        <w:rPr>
          <w:rFonts w:ascii="Times New Roman" w:hAnsi="Times New Roman" w:cs="Times New Roman"/>
          <w:sz w:val="24"/>
          <w:szCs w:val="24"/>
        </w:rPr>
        <w:t xml:space="preserve"> (</w:t>
      </w:r>
      <w:r w:rsidR="005F2C63">
        <w:rPr>
          <w:rFonts w:ascii="Times New Roman" w:hAnsi="Times New Roman" w:cs="Times New Roman"/>
          <w:sz w:val="24"/>
          <w:szCs w:val="24"/>
        </w:rPr>
        <w:t xml:space="preserve">nr. </w:t>
      </w:r>
      <w:r w:rsidR="00E933B6">
        <w:rPr>
          <w:rFonts w:ascii="Times New Roman" w:hAnsi="Times New Roman" w:cs="Times New Roman"/>
          <w:sz w:val="24"/>
          <w:szCs w:val="24"/>
        </w:rPr>
        <w:t>6030-2/2021/8)</w:t>
      </w:r>
      <w:r w:rsidRPr="00AE2D58">
        <w:rPr>
          <w:rFonts w:ascii="Times New Roman" w:hAnsi="Times New Roman" w:cs="Times New Roman"/>
          <w:sz w:val="24"/>
          <w:szCs w:val="24"/>
        </w:rPr>
        <w:t>.</w:t>
      </w:r>
    </w:p>
    <w:p w14:paraId="073C9A94" w14:textId="3F38E032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Il rientro per questi bambini/alunni è previsto per martedì 9 febbraio 2021. Si dispone, inoltre, la proroga della didattica a dis</w:t>
      </w:r>
      <w:r w:rsidR="005F2C63">
        <w:rPr>
          <w:rFonts w:ascii="Times New Roman" w:hAnsi="Times New Roman" w:cs="Times New Roman"/>
          <w:sz w:val="24"/>
          <w:szCs w:val="24"/>
        </w:rPr>
        <w:t>tanza per gli alunni del II e del III</w:t>
      </w:r>
      <w:r w:rsidRPr="00AE2D58">
        <w:rPr>
          <w:rFonts w:ascii="Times New Roman" w:hAnsi="Times New Roman" w:cs="Times New Roman"/>
          <w:sz w:val="24"/>
          <w:szCs w:val="24"/>
        </w:rPr>
        <w:t xml:space="preserve"> triennio (IV – IX). </w:t>
      </w:r>
    </w:p>
    <w:p w14:paraId="3B02DBA2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Vi preghiamo fin da ora lo scrupoloso rispetto delle norme igienico-sanitarie adottate al fine di prevenire e diminuire i rischi di diffusione del virus tra gli alunni e il personale scolastico.</w:t>
      </w:r>
    </w:p>
    <w:p w14:paraId="77B0B4B5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Il rientro a scuola sarà possibile solo per bambini e alunni sani.</w:t>
      </w:r>
    </w:p>
    <w:p w14:paraId="5111824F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Anche il ritiro del pasto caldo giornaliero continua per tutti gli aventi diritto e per chi ne ha fatto richiesta (per gli alunni del secondo e del terzo triennio).</w:t>
      </w:r>
    </w:p>
    <w:p w14:paraId="27C0E299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1CF84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In attesa e fiduciosa speranza di rivedere i nostri bambini/alunni martedì prossimo, vi ringraziamo anticipatamente per la collaborazione.</w:t>
      </w:r>
    </w:p>
    <w:p w14:paraId="7F42BCD0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26ACD" w14:textId="77777777" w:rsidR="00467C05" w:rsidRPr="00AE2D58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82265" w14:textId="77777777" w:rsidR="00467C05" w:rsidRPr="00AE2D58" w:rsidRDefault="00467C05" w:rsidP="00467C0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La preside</w:t>
      </w:r>
    </w:p>
    <w:p w14:paraId="50AC7A6C" w14:textId="77777777" w:rsidR="00467C05" w:rsidRPr="00AE2D58" w:rsidRDefault="00467C05" w:rsidP="00467C0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2D58">
        <w:rPr>
          <w:rFonts w:ascii="Times New Roman" w:hAnsi="Times New Roman" w:cs="Times New Roman"/>
          <w:sz w:val="24"/>
          <w:szCs w:val="24"/>
        </w:rPr>
        <w:t>Cristina Valentič Kostić</w:t>
      </w:r>
    </w:p>
    <w:p w14:paraId="03E15349" w14:textId="77777777" w:rsidR="00467C05" w:rsidRPr="00AE2D58" w:rsidRDefault="00467C05" w:rsidP="00467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67C05" w:rsidRPr="00AE2D58" w:rsidSect="00F83DA2">
      <w:headerReference w:type="default" r:id="rId6"/>
      <w:footerReference w:type="default" r:id="rId7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05690" w14:textId="77777777" w:rsidR="0017778A" w:rsidRDefault="0017778A" w:rsidP="00F83DA2">
      <w:pPr>
        <w:spacing w:after="0" w:line="240" w:lineRule="auto"/>
      </w:pPr>
      <w:r>
        <w:separator/>
      </w:r>
    </w:p>
  </w:endnote>
  <w:endnote w:type="continuationSeparator" w:id="0">
    <w:p w14:paraId="68F53798" w14:textId="77777777" w:rsidR="0017778A" w:rsidRDefault="0017778A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32C91" w14:textId="77777777"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 wp14:anchorId="35094FC3" wp14:editId="4145CE12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01D12" w14:textId="77777777" w:rsidR="0017778A" w:rsidRDefault="0017778A" w:rsidP="00F83DA2">
      <w:pPr>
        <w:spacing w:after="0" w:line="240" w:lineRule="auto"/>
      </w:pPr>
      <w:r>
        <w:separator/>
      </w:r>
    </w:p>
  </w:footnote>
  <w:footnote w:type="continuationSeparator" w:id="0">
    <w:p w14:paraId="42409C9D" w14:textId="77777777" w:rsidR="0017778A" w:rsidRDefault="0017778A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B6B73" w14:textId="77777777"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 wp14:anchorId="537BEB9C" wp14:editId="540A952A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17778A"/>
    <w:rsid w:val="00467C05"/>
    <w:rsid w:val="0059211D"/>
    <w:rsid w:val="005F2C63"/>
    <w:rsid w:val="0071178A"/>
    <w:rsid w:val="00854DD8"/>
    <w:rsid w:val="00AE2D58"/>
    <w:rsid w:val="00D1598C"/>
    <w:rsid w:val="00E933B6"/>
    <w:rsid w:val="00EE05A0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E8C3F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adrijana</cp:lastModifiedBy>
  <cp:revision>2</cp:revision>
  <dcterms:created xsi:type="dcterms:W3CDTF">2021-02-05T11:09:00Z</dcterms:created>
  <dcterms:modified xsi:type="dcterms:W3CDTF">2021-02-05T11:09:00Z</dcterms:modified>
</cp:coreProperties>
</file>