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917C6" w14:textId="611B130C" w:rsidR="00DB7618" w:rsidRPr="008C60DD" w:rsidRDefault="008C60DD" w:rsidP="007C4B97">
      <w:pPr>
        <w:pStyle w:val="Naslov2"/>
        <w:spacing w:line="360" w:lineRule="auto"/>
        <w:jc w:val="center"/>
        <w:rPr>
          <w:rFonts w:ascii="Times New Roman" w:hAnsi="Times New Roman" w:cs="Times New Roman"/>
          <w:color w:val="F4B083" w:themeColor="accent2" w:themeTint="99"/>
          <w:sz w:val="32"/>
          <w:szCs w:val="32"/>
        </w:rPr>
      </w:pPr>
      <w:r w:rsidRPr="008C60DD">
        <w:rPr>
          <w:rFonts w:ascii="Times New Roman" w:hAnsi="Times New Roman" w:cs="Times New Roman"/>
          <w:color w:val="F4B083" w:themeColor="accent2" w:themeTint="99"/>
          <w:sz w:val="32"/>
          <w:szCs w:val="32"/>
        </w:rPr>
        <w:t xml:space="preserve">PRESENTAZIONE DELLE </w:t>
      </w:r>
    </w:p>
    <w:p w14:paraId="5E47B924" w14:textId="2A6DC699" w:rsidR="007C4B97" w:rsidRDefault="007C4B97" w:rsidP="007C4B97">
      <w:pPr>
        <w:pStyle w:val="Naslov2"/>
        <w:spacing w:line="360" w:lineRule="auto"/>
        <w:jc w:val="center"/>
        <w:rPr>
          <w:rFonts w:ascii="Times New Roman" w:hAnsi="Times New Roman" w:cs="Times New Roman"/>
          <w:color w:val="F4B083" w:themeColor="accent2" w:themeTint="99"/>
          <w:sz w:val="32"/>
          <w:szCs w:val="32"/>
        </w:rPr>
      </w:pPr>
      <w:r w:rsidRPr="008C60DD">
        <w:rPr>
          <w:rFonts w:ascii="Times New Roman" w:hAnsi="Times New Roman" w:cs="Times New Roman"/>
          <w:color w:val="F4B083" w:themeColor="accent2" w:themeTint="99"/>
          <w:sz w:val="32"/>
          <w:szCs w:val="32"/>
        </w:rPr>
        <w:t>ATTIVITÀ D’INTERESSE NEL PROGRAMMA ALLARGATO</w:t>
      </w:r>
    </w:p>
    <w:p w14:paraId="50689C05" w14:textId="77777777" w:rsidR="008C60DD" w:rsidRPr="008C60DD" w:rsidRDefault="008C60DD" w:rsidP="008C60DD">
      <w:pPr>
        <w:rPr>
          <w:lang w:eastAsia="it-IT"/>
        </w:rPr>
      </w:pPr>
    </w:p>
    <w:p w14:paraId="7D233639" w14:textId="77777777" w:rsidR="00DB7618" w:rsidRPr="00DB7618" w:rsidRDefault="00DB7618" w:rsidP="00DB7618">
      <w:pPr>
        <w:rPr>
          <w:lang w:eastAsia="it-IT"/>
        </w:rPr>
      </w:pPr>
    </w:p>
    <w:p w14:paraId="00967904" w14:textId="77777777" w:rsidR="007C4B97" w:rsidRPr="00DB7618" w:rsidRDefault="007C4B97" w:rsidP="007C4B97">
      <w:pPr>
        <w:jc w:val="center"/>
        <w:rPr>
          <w:rFonts w:ascii="Times New Roman" w:hAnsi="Times New Roman" w:cs="Times New Roman"/>
        </w:rPr>
      </w:pPr>
      <w:r w:rsidRPr="00DB7618">
        <w:rPr>
          <w:rFonts w:ascii="Times New Roman" w:hAnsi="Times New Roman" w:cs="Times New Roman"/>
          <w:noProof/>
          <w:lang w:eastAsia="it-IT"/>
        </w:rPr>
        <w:drawing>
          <wp:inline distT="0" distB="0" distL="0" distR="0" wp14:anchorId="136F6979" wp14:editId="342E09DF">
            <wp:extent cx="5419725" cy="3200290"/>
            <wp:effectExtent l="0" t="0" r="0" b="635"/>
            <wp:docPr id="1" name="Slika 1" descr="\\ulisse\uporabniki$\tina.mojskerc\Desktop\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isse\uporabniki$\tina.mojskerc\Desktop\immagi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7870" cy="3205100"/>
                    </a:xfrm>
                    <a:prstGeom prst="rect">
                      <a:avLst/>
                    </a:prstGeom>
                    <a:noFill/>
                    <a:ln>
                      <a:noFill/>
                    </a:ln>
                  </pic:spPr>
                </pic:pic>
              </a:graphicData>
            </a:graphic>
          </wp:inline>
        </w:drawing>
      </w:r>
    </w:p>
    <w:p w14:paraId="474ECD21" w14:textId="77777777" w:rsidR="00DB7618" w:rsidRDefault="00DB7618" w:rsidP="007C4B97">
      <w:pPr>
        <w:jc w:val="center"/>
        <w:rPr>
          <w:rFonts w:ascii="Times New Roman" w:hAnsi="Times New Roman" w:cs="Times New Roman"/>
          <w:bCs/>
          <w:color w:val="F4B083" w:themeColor="accent2" w:themeTint="99"/>
        </w:rPr>
      </w:pPr>
    </w:p>
    <w:p w14:paraId="30709C89" w14:textId="77777777" w:rsidR="00DB7618" w:rsidRDefault="00DB7618" w:rsidP="007C4B97">
      <w:pPr>
        <w:jc w:val="center"/>
        <w:rPr>
          <w:rFonts w:ascii="Times New Roman" w:hAnsi="Times New Roman" w:cs="Times New Roman"/>
          <w:bCs/>
          <w:color w:val="F4B083" w:themeColor="accent2" w:themeTint="99"/>
        </w:rPr>
      </w:pPr>
    </w:p>
    <w:p w14:paraId="792CF7C1" w14:textId="77777777" w:rsidR="00DB7618" w:rsidRDefault="00DB7618" w:rsidP="007C4B97">
      <w:pPr>
        <w:jc w:val="center"/>
        <w:rPr>
          <w:rFonts w:ascii="Times New Roman" w:hAnsi="Times New Roman" w:cs="Times New Roman"/>
          <w:bCs/>
          <w:color w:val="F4B083" w:themeColor="accent2" w:themeTint="99"/>
        </w:rPr>
      </w:pPr>
    </w:p>
    <w:p w14:paraId="27AD4740" w14:textId="4EF68A28" w:rsidR="007C4B97" w:rsidRPr="00DB7618" w:rsidRDefault="007C4B97" w:rsidP="007C4B97">
      <w:pPr>
        <w:jc w:val="center"/>
        <w:rPr>
          <w:rFonts w:ascii="Times New Roman" w:hAnsi="Times New Roman" w:cs="Times New Roman"/>
          <w:bCs/>
          <w:color w:val="F4B083" w:themeColor="accent2" w:themeTint="99"/>
          <w:sz w:val="32"/>
          <w:szCs w:val="32"/>
        </w:rPr>
      </w:pPr>
      <w:r w:rsidRPr="00DB7618">
        <w:rPr>
          <w:rFonts w:ascii="Times New Roman" w:hAnsi="Times New Roman" w:cs="Times New Roman"/>
          <w:bCs/>
          <w:color w:val="F4B083" w:themeColor="accent2" w:themeTint="99"/>
          <w:sz w:val="32"/>
          <w:szCs w:val="32"/>
        </w:rPr>
        <w:t>ANNO SCOLASTICO</w:t>
      </w:r>
    </w:p>
    <w:p w14:paraId="3D932FF4" w14:textId="77777777" w:rsidR="007C4B97" w:rsidRPr="00DB7618" w:rsidRDefault="007C4B97" w:rsidP="007C4B97">
      <w:pPr>
        <w:jc w:val="center"/>
        <w:rPr>
          <w:rFonts w:ascii="Times New Roman" w:hAnsi="Times New Roman" w:cs="Times New Roman"/>
          <w:bCs/>
          <w:color w:val="F4B083" w:themeColor="accent2" w:themeTint="99"/>
          <w:sz w:val="32"/>
          <w:szCs w:val="32"/>
        </w:rPr>
      </w:pPr>
      <w:r w:rsidRPr="00DB7618">
        <w:rPr>
          <w:rFonts w:ascii="Times New Roman" w:hAnsi="Times New Roman" w:cs="Times New Roman"/>
          <w:bCs/>
          <w:color w:val="F4B083" w:themeColor="accent2" w:themeTint="99"/>
          <w:sz w:val="32"/>
          <w:szCs w:val="32"/>
        </w:rPr>
        <w:t>2021/2022</w:t>
      </w:r>
    </w:p>
    <w:p w14:paraId="52A3707B" w14:textId="77777777" w:rsidR="007C4B97" w:rsidRPr="00DB7618" w:rsidRDefault="007C4B97" w:rsidP="007C4B97">
      <w:pPr>
        <w:rPr>
          <w:rFonts w:ascii="Times New Roman" w:hAnsi="Times New Roman" w:cs="Times New Roman"/>
        </w:rPr>
      </w:pPr>
    </w:p>
    <w:p w14:paraId="631EEFC1" w14:textId="5525054B" w:rsidR="007C4B97" w:rsidRDefault="007C4B97" w:rsidP="007C4B97">
      <w:pPr>
        <w:rPr>
          <w:rFonts w:ascii="Times New Roman" w:hAnsi="Times New Roman" w:cs="Times New Roman"/>
        </w:rPr>
      </w:pPr>
    </w:p>
    <w:p w14:paraId="58EFFA66" w14:textId="0965F44C" w:rsidR="00DB7618" w:rsidRDefault="00DB7618" w:rsidP="007C4B97">
      <w:pPr>
        <w:rPr>
          <w:rFonts w:ascii="Times New Roman" w:hAnsi="Times New Roman" w:cs="Times New Roman"/>
        </w:rPr>
      </w:pPr>
    </w:p>
    <w:p w14:paraId="2759C7E6" w14:textId="3A56968D" w:rsidR="00DB7618" w:rsidRDefault="00DB7618" w:rsidP="007C4B97">
      <w:pPr>
        <w:rPr>
          <w:rFonts w:ascii="Times New Roman" w:hAnsi="Times New Roman" w:cs="Times New Roman"/>
        </w:rPr>
      </w:pPr>
    </w:p>
    <w:p w14:paraId="26DA6A74" w14:textId="2432A5B4" w:rsidR="00DB7618" w:rsidRDefault="00DB7618" w:rsidP="007C4B97">
      <w:pPr>
        <w:rPr>
          <w:rFonts w:ascii="Times New Roman" w:hAnsi="Times New Roman" w:cs="Times New Roman"/>
        </w:rPr>
      </w:pPr>
    </w:p>
    <w:p w14:paraId="460BC1C2" w14:textId="4C15015F" w:rsidR="00DB7618" w:rsidRDefault="00DB7618" w:rsidP="007C4B97">
      <w:pPr>
        <w:rPr>
          <w:rFonts w:ascii="Times New Roman" w:hAnsi="Times New Roman" w:cs="Times New Roman"/>
        </w:rPr>
      </w:pPr>
    </w:p>
    <w:p w14:paraId="2B691CA7" w14:textId="7A7D0490" w:rsidR="00DB7618" w:rsidRDefault="00DB7618" w:rsidP="007C4B97">
      <w:pPr>
        <w:rPr>
          <w:rFonts w:ascii="Times New Roman" w:hAnsi="Times New Roman" w:cs="Times New Roman"/>
        </w:rPr>
      </w:pPr>
    </w:p>
    <w:p w14:paraId="75F0D4A5" w14:textId="331AA5B8" w:rsidR="00DB7618" w:rsidRDefault="00DB7618" w:rsidP="007C4B97">
      <w:pPr>
        <w:rPr>
          <w:rFonts w:ascii="Times New Roman" w:hAnsi="Times New Roman" w:cs="Times New Roman"/>
        </w:rPr>
      </w:pPr>
    </w:p>
    <w:p w14:paraId="20544D5A" w14:textId="5D283070" w:rsidR="00DB7618" w:rsidRDefault="00DB7618" w:rsidP="007C4B97">
      <w:pPr>
        <w:rPr>
          <w:rFonts w:ascii="Times New Roman" w:hAnsi="Times New Roman" w:cs="Times New Roman"/>
        </w:rPr>
      </w:pPr>
    </w:p>
    <w:p w14:paraId="69D7221C" w14:textId="77777777" w:rsidR="00DB7618" w:rsidRPr="00DB7618" w:rsidRDefault="00DB7618" w:rsidP="007C4B97">
      <w:pPr>
        <w:rPr>
          <w:rFonts w:ascii="Times New Roman" w:hAnsi="Times New Roman" w:cs="Times New Roman"/>
        </w:rPr>
      </w:pPr>
    </w:p>
    <w:p w14:paraId="34E0AD7C" w14:textId="77777777" w:rsidR="007C4B97" w:rsidRPr="00DB7618" w:rsidRDefault="007C4B97" w:rsidP="007C4B97">
      <w:pPr>
        <w:rPr>
          <w:rFonts w:ascii="Times New Roman" w:hAnsi="Times New Roman" w:cs="Times New Roman"/>
        </w:rPr>
      </w:pPr>
    </w:p>
    <w:p w14:paraId="2A6C36E1" w14:textId="77777777" w:rsidR="007C4B97" w:rsidRPr="00DB7618" w:rsidRDefault="007C4B97" w:rsidP="007C4B97">
      <w:pPr>
        <w:rPr>
          <w:rFonts w:ascii="Times New Roman" w:hAnsi="Times New Roman" w:cs="Times New Roman"/>
        </w:rPr>
      </w:pPr>
    </w:p>
    <w:p w14:paraId="14821E7F" w14:textId="3E7F3CF0" w:rsidR="007C4B97" w:rsidRPr="008C60DD" w:rsidRDefault="007C4B97" w:rsidP="007C4B97">
      <w:pPr>
        <w:rPr>
          <w:rFonts w:ascii="Times New Roman" w:hAnsi="Times New Roman" w:cs="Times New Roman"/>
          <w:sz w:val="28"/>
          <w:szCs w:val="28"/>
        </w:rPr>
      </w:pPr>
      <w:r w:rsidRPr="008C60DD">
        <w:rPr>
          <w:rFonts w:ascii="Times New Roman" w:hAnsi="Times New Roman" w:cs="Times New Roman"/>
          <w:sz w:val="28"/>
          <w:szCs w:val="28"/>
        </w:rPr>
        <w:t>Preparato da:                                                                                   Preside</w:t>
      </w:r>
    </w:p>
    <w:p w14:paraId="5ED8AFEC" w14:textId="49A703F3" w:rsidR="007C4B97" w:rsidRPr="008C60DD" w:rsidRDefault="007C4B97" w:rsidP="007C4B97">
      <w:pPr>
        <w:rPr>
          <w:rFonts w:ascii="Times New Roman" w:hAnsi="Times New Roman" w:cs="Times New Roman"/>
          <w:sz w:val="28"/>
          <w:szCs w:val="28"/>
        </w:rPr>
      </w:pPr>
      <w:r w:rsidRPr="008C60DD">
        <w:rPr>
          <w:rFonts w:ascii="Times New Roman" w:hAnsi="Times New Roman" w:cs="Times New Roman"/>
          <w:sz w:val="28"/>
          <w:szCs w:val="28"/>
        </w:rPr>
        <w:t xml:space="preserve">insegnanti portatori delle materie aggiuntive           </w:t>
      </w:r>
      <w:r w:rsidR="008C60DD">
        <w:rPr>
          <w:rFonts w:ascii="Times New Roman" w:hAnsi="Times New Roman" w:cs="Times New Roman"/>
          <w:sz w:val="28"/>
          <w:szCs w:val="28"/>
        </w:rPr>
        <w:t xml:space="preserve">   </w:t>
      </w:r>
      <w:r w:rsidRPr="008C60DD">
        <w:rPr>
          <w:rFonts w:ascii="Times New Roman" w:hAnsi="Times New Roman" w:cs="Times New Roman"/>
          <w:sz w:val="28"/>
          <w:szCs w:val="28"/>
        </w:rPr>
        <w:t xml:space="preserve">     Cristina Valentič Kostić</w:t>
      </w:r>
    </w:p>
    <w:p w14:paraId="39E1DD02" w14:textId="77777777" w:rsidR="007C4B97" w:rsidRPr="008C60DD" w:rsidRDefault="007C4B97" w:rsidP="007C4B97">
      <w:pPr>
        <w:rPr>
          <w:rFonts w:ascii="Times New Roman" w:hAnsi="Times New Roman" w:cs="Times New Roman"/>
          <w:sz w:val="28"/>
          <w:szCs w:val="28"/>
        </w:rPr>
      </w:pPr>
      <w:r w:rsidRPr="008C60DD">
        <w:rPr>
          <w:rFonts w:ascii="Times New Roman" w:hAnsi="Times New Roman" w:cs="Times New Roman"/>
          <w:sz w:val="28"/>
          <w:szCs w:val="28"/>
        </w:rPr>
        <w:t xml:space="preserve"> </w:t>
      </w:r>
    </w:p>
    <w:p w14:paraId="28E85B43" w14:textId="39422A72" w:rsidR="007C4B97" w:rsidRPr="008C60DD" w:rsidRDefault="006A5A46" w:rsidP="007C4B97">
      <w:pPr>
        <w:rPr>
          <w:rFonts w:ascii="Times New Roman" w:hAnsi="Times New Roman" w:cs="Times New Roman"/>
          <w:sz w:val="28"/>
          <w:szCs w:val="28"/>
        </w:rPr>
      </w:pPr>
      <w:r>
        <w:rPr>
          <w:rFonts w:ascii="Times New Roman" w:hAnsi="Times New Roman" w:cs="Times New Roman"/>
          <w:sz w:val="28"/>
          <w:szCs w:val="28"/>
        </w:rPr>
        <w:t>Raccolto e redatto</w:t>
      </w:r>
      <w:r w:rsidR="007C4B97" w:rsidRPr="008C60DD">
        <w:rPr>
          <w:rFonts w:ascii="Times New Roman" w:hAnsi="Times New Roman" w:cs="Times New Roman"/>
          <w:sz w:val="28"/>
          <w:szCs w:val="28"/>
        </w:rPr>
        <w:t>:</w:t>
      </w:r>
    </w:p>
    <w:p w14:paraId="2A57B21A" w14:textId="5D91DC46" w:rsidR="006A5A46" w:rsidRDefault="006A5A46" w:rsidP="007C4B97">
      <w:pPr>
        <w:rPr>
          <w:rFonts w:ascii="Times New Roman" w:hAnsi="Times New Roman" w:cs="Times New Roman"/>
          <w:sz w:val="28"/>
          <w:szCs w:val="28"/>
        </w:rPr>
      </w:pPr>
      <w:r>
        <w:rPr>
          <w:rFonts w:ascii="Times New Roman" w:hAnsi="Times New Roman" w:cs="Times New Roman"/>
          <w:sz w:val="28"/>
          <w:szCs w:val="28"/>
        </w:rPr>
        <w:t xml:space="preserve">dalla </w:t>
      </w:r>
      <w:r w:rsidR="007C4B97" w:rsidRPr="008C60DD">
        <w:rPr>
          <w:rFonts w:ascii="Times New Roman" w:hAnsi="Times New Roman" w:cs="Times New Roman"/>
          <w:sz w:val="28"/>
          <w:szCs w:val="28"/>
        </w:rPr>
        <w:t>consulen</w:t>
      </w:r>
      <w:r>
        <w:rPr>
          <w:rFonts w:ascii="Times New Roman" w:hAnsi="Times New Roman" w:cs="Times New Roman"/>
          <w:sz w:val="28"/>
          <w:szCs w:val="28"/>
        </w:rPr>
        <w:t>te scolastica Tina Mojškerc e</w:t>
      </w:r>
    </w:p>
    <w:p w14:paraId="7501E264" w14:textId="5E2F1586" w:rsidR="007C4B97" w:rsidRPr="008C60DD" w:rsidRDefault="006A5A46" w:rsidP="007C4B97">
      <w:pPr>
        <w:rPr>
          <w:rFonts w:ascii="Times New Roman" w:hAnsi="Times New Roman" w:cs="Times New Roman"/>
          <w:sz w:val="28"/>
          <w:szCs w:val="28"/>
        </w:rPr>
      </w:pPr>
      <w:r>
        <w:rPr>
          <w:rFonts w:ascii="Times New Roman" w:hAnsi="Times New Roman" w:cs="Times New Roman"/>
          <w:sz w:val="28"/>
          <w:szCs w:val="28"/>
        </w:rPr>
        <w:t>dall’insegnante Pia Ern</w:t>
      </w:r>
      <w:bookmarkStart w:id="0" w:name="_GoBack"/>
      <w:bookmarkEnd w:id="0"/>
      <w:r>
        <w:rPr>
          <w:rFonts w:ascii="Times New Roman" w:hAnsi="Times New Roman" w:cs="Times New Roman"/>
          <w:sz w:val="28"/>
          <w:szCs w:val="28"/>
        </w:rPr>
        <w:t>estini</w:t>
      </w:r>
      <w:r w:rsidR="007C4B97" w:rsidRPr="008C60DD">
        <w:rPr>
          <w:rFonts w:ascii="Times New Roman" w:hAnsi="Times New Roman" w:cs="Times New Roman"/>
          <w:sz w:val="28"/>
          <w:szCs w:val="28"/>
        </w:rPr>
        <w:t xml:space="preserve">                             </w:t>
      </w:r>
    </w:p>
    <w:p w14:paraId="7C9ACAA1" w14:textId="2E9553A1" w:rsidR="007C4B97" w:rsidRPr="00554F25" w:rsidRDefault="007C4B97" w:rsidP="007C4B97">
      <w:pPr>
        <w:spacing w:after="200" w:line="276" w:lineRule="auto"/>
        <w:rPr>
          <w:rFonts w:ascii="Times New Roman" w:hAnsi="Times New Roman" w:cs="Times New Roman"/>
          <w:color w:val="000000" w:themeColor="text1"/>
          <w:sz w:val="36"/>
          <w:szCs w:val="36"/>
        </w:rPr>
      </w:pPr>
      <w:r w:rsidRPr="00DB7618">
        <w:rPr>
          <w:rFonts w:ascii="Times New Roman" w:hAnsi="Times New Roman" w:cs="Times New Roman"/>
          <w:color w:val="000000" w:themeColor="text1"/>
        </w:rPr>
        <w:br w:type="page"/>
      </w:r>
      <w:r w:rsidR="00146F31" w:rsidRPr="00554F25">
        <w:rPr>
          <w:rFonts w:ascii="Times New Roman" w:hAnsi="Times New Roman" w:cs="Times New Roman"/>
          <w:color w:val="000000" w:themeColor="text1"/>
          <w:sz w:val="36"/>
          <w:szCs w:val="36"/>
        </w:rPr>
        <w:lastRenderedPageBreak/>
        <w:t>Cari</w:t>
      </w:r>
      <w:r w:rsidRPr="00554F25">
        <w:rPr>
          <w:rFonts w:ascii="Times New Roman" w:hAnsi="Times New Roman" w:cs="Times New Roman"/>
          <w:color w:val="000000" w:themeColor="text1"/>
          <w:sz w:val="36"/>
          <w:szCs w:val="36"/>
        </w:rPr>
        <w:t xml:space="preserve"> alunni e genitori</w:t>
      </w:r>
      <w:r w:rsidR="00146F31" w:rsidRPr="00554F25">
        <w:rPr>
          <w:rFonts w:ascii="Times New Roman" w:hAnsi="Times New Roman" w:cs="Times New Roman"/>
          <w:color w:val="000000" w:themeColor="text1"/>
          <w:sz w:val="36"/>
          <w:szCs w:val="36"/>
        </w:rPr>
        <w:t>,</w:t>
      </w:r>
    </w:p>
    <w:p w14:paraId="595C7DD2" w14:textId="77777777" w:rsidR="007C4B97" w:rsidRPr="00554F25" w:rsidRDefault="007C4B97" w:rsidP="007C4B97">
      <w:pPr>
        <w:rPr>
          <w:rFonts w:ascii="Times New Roman" w:hAnsi="Times New Roman" w:cs="Times New Roman"/>
          <w:color w:val="000000" w:themeColor="text1"/>
          <w:sz w:val="28"/>
          <w:szCs w:val="28"/>
        </w:rPr>
      </w:pPr>
    </w:p>
    <w:p w14:paraId="4C53BA87" w14:textId="449484F8" w:rsidR="007C4B97" w:rsidRPr="00554F25" w:rsidRDefault="00146F31" w:rsidP="008C60DD">
      <w:pPr>
        <w:spacing w:line="360" w:lineRule="auto"/>
        <w:jc w:val="both"/>
        <w:rPr>
          <w:rFonts w:ascii="Times New Roman" w:hAnsi="Times New Roman" w:cs="Times New Roman"/>
          <w:color w:val="000000" w:themeColor="text1"/>
          <w:sz w:val="32"/>
          <w:szCs w:val="32"/>
        </w:rPr>
      </w:pPr>
      <w:r w:rsidRPr="00554F25">
        <w:rPr>
          <w:rFonts w:ascii="Times New Roman" w:hAnsi="Times New Roman" w:cs="Times New Roman"/>
          <w:color w:val="000000" w:themeColor="text1"/>
          <w:sz w:val="32"/>
          <w:szCs w:val="32"/>
        </w:rPr>
        <w:t>l</w:t>
      </w:r>
      <w:r w:rsidR="007C4B97" w:rsidRPr="00554F25">
        <w:rPr>
          <w:rFonts w:ascii="Times New Roman" w:hAnsi="Times New Roman" w:cs="Times New Roman"/>
          <w:color w:val="000000" w:themeColor="text1"/>
          <w:sz w:val="32"/>
          <w:szCs w:val="32"/>
        </w:rPr>
        <w:t xml:space="preserve">e attività d’interesse </w:t>
      </w:r>
      <w:r w:rsidRPr="00554F25">
        <w:rPr>
          <w:rFonts w:ascii="Times New Roman" w:hAnsi="Times New Roman" w:cs="Times New Roman"/>
          <w:color w:val="000000" w:themeColor="text1"/>
          <w:sz w:val="32"/>
          <w:szCs w:val="32"/>
        </w:rPr>
        <w:t xml:space="preserve">vengono </w:t>
      </w:r>
      <w:r w:rsidR="007C4B97" w:rsidRPr="00554F25">
        <w:rPr>
          <w:rFonts w:ascii="Times New Roman" w:hAnsi="Times New Roman" w:cs="Times New Roman"/>
          <w:color w:val="000000" w:themeColor="text1"/>
          <w:sz w:val="32"/>
          <w:szCs w:val="32"/>
        </w:rPr>
        <w:t>scelt</w:t>
      </w:r>
      <w:r w:rsidRPr="00554F25">
        <w:rPr>
          <w:rFonts w:ascii="Times New Roman" w:hAnsi="Times New Roman" w:cs="Times New Roman"/>
          <w:color w:val="000000" w:themeColor="text1"/>
          <w:sz w:val="32"/>
          <w:szCs w:val="32"/>
        </w:rPr>
        <w:t>e</w:t>
      </w:r>
      <w:r w:rsidR="007C4B97" w:rsidRPr="00554F25">
        <w:rPr>
          <w:rFonts w:ascii="Times New Roman" w:hAnsi="Times New Roman" w:cs="Times New Roman"/>
          <w:color w:val="000000" w:themeColor="text1"/>
          <w:sz w:val="32"/>
          <w:szCs w:val="32"/>
        </w:rPr>
        <w:t xml:space="preserve"> autonomamente da ciascun alunno, </w:t>
      </w:r>
      <w:r w:rsidRPr="00554F25">
        <w:rPr>
          <w:rFonts w:ascii="Times New Roman" w:hAnsi="Times New Roman" w:cs="Times New Roman"/>
          <w:color w:val="000000" w:themeColor="text1"/>
          <w:sz w:val="32"/>
          <w:szCs w:val="32"/>
        </w:rPr>
        <w:t>sulla</w:t>
      </w:r>
      <w:r w:rsidR="007C4B97" w:rsidRPr="00554F25">
        <w:rPr>
          <w:rFonts w:ascii="Times New Roman" w:hAnsi="Times New Roman" w:cs="Times New Roman"/>
          <w:color w:val="000000" w:themeColor="text1"/>
          <w:sz w:val="32"/>
          <w:szCs w:val="32"/>
        </w:rPr>
        <w:t xml:space="preserve"> base </w:t>
      </w:r>
      <w:r w:rsidRPr="00554F25">
        <w:rPr>
          <w:rFonts w:ascii="Times New Roman" w:hAnsi="Times New Roman" w:cs="Times New Roman"/>
          <w:color w:val="000000" w:themeColor="text1"/>
          <w:sz w:val="32"/>
          <w:szCs w:val="32"/>
        </w:rPr>
        <w:t>de</w:t>
      </w:r>
      <w:r w:rsidR="007C4B97" w:rsidRPr="00554F25">
        <w:rPr>
          <w:rFonts w:ascii="Times New Roman" w:hAnsi="Times New Roman" w:cs="Times New Roman"/>
          <w:color w:val="000000" w:themeColor="text1"/>
          <w:sz w:val="32"/>
          <w:szCs w:val="32"/>
        </w:rPr>
        <w:t>lle proprie possibilità, interessi e desideri. Queste attività fanno parte del programma allargato (RaP).</w:t>
      </w:r>
    </w:p>
    <w:p w14:paraId="4327B3B2" w14:textId="77777777" w:rsidR="007C4B97" w:rsidRPr="00554F25" w:rsidRDefault="007C4B97" w:rsidP="008C60DD">
      <w:pPr>
        <w:spacing w:line="360" w:lineRule="auto"/>
        <w:jc w:val="both"/>
        <w:rPr>
          <w:rFonts w:ascii="Times New Roman" w:hAnsi="Times New Roman" w:cs="Times New Roman"/>
          <w:color w:val="000000" w:themeColor="text1"/>
          <w:sz w:val="32"/>
          <w:szCs w:val="32"/>
        </w:rPr>
      </w:pPr>
      <w:r w:rsidRPr="00554F25">
        <w:rPr>
          <w:rFonts w:ascii="Times New Roman" w:hAnsi="Times New Roman" w:cs="Times New Roman"/>
          <w:color w:val="000000" w:themeColor="text1"/>
          <w:sz w:val="32"/>
          <w:szCs w:val="32"/>
        </w:rPr>
        <w:t xml:space="preserve">Quasi tutte le attività vengono svolte per un’ora alla settimana. </w:t>
      </w:r>
    </w:p>
    <w:p w14:paraId="652587A8" w14:textId="63688861" w:rsidR="007C4B97" w:rsidRPr="00554F25" w:rsidRDefault="00146F31" w:rsidP="008C60DD">
      <w:pPr>
        <w:spacing w:line="360" w:lineRule="auto"/>
        <w:jc w:val="both"/>
        <w:rPr>
          <w:rFonts w:ascii="Times New Roman" w:hAnsi="Times New Roman" w:cs="Times New Roman"/>
          <w:color w:val="000000" w:themeColor="text1"/>
          <w:sz w:val="32"/>
          <w:szCs w:val="32"/>
        </w:rPr>
      </w:pPr>
      <w:r w:rsidRPr="00554F25">
        <w:rPr>
          <w:rFonts w:ascii="Times New Roman" w:hAnsi="Times New Roman" w:cs="Times New Roman"/>
          <w:color w:val="000000" w:themeColor="text1"/>
          <w:sz w:val="32"/>
          <w:szCs w:val="32"/>
        </w:rPr>
        <w:t>Nel presente opuscolo informativo</w:t>
      </w:r>
      <w:r w:rsidR="007C4B97" w:rsidRPr="00554F25">
        <w:rPr>
          <w:rFonts w:ascii="Times New Roman" w:hAnsi="Times New Roman" w:cs="Times New Roman"/>
          <w:color w:val="000000" w:themeColor="text1"/>
          <w:sz w:val="32"/>
          <w:szCs w:val="32"/>
        </w:rPr>
        <w:t xml:space="preserve">, ci sono </w:t>
      </w:r>
      <w:r w:rsidRPr="00554F25">
        <w:rPr>
          <w:rFonts w:ascii="Times New Roman" w:hAnsi="Times New Roman" w:cs="Times New Roman"/>
          <w:color w:val="000000" w:themeColor="text1"/>
          <w:sz w:val="32"/>
          <w:szCs w:val="32"/>
        </w:rPr>
        <w:t xml:space="preserve">tutte </w:t>
      </w:r>
      <w:r w:rsidR="007C4B97" w:rsidRPr="00554F25">
        <w:rPr>
          <w:rFonts w:ascii="Times New Roman" w:hAnsi="Times New Roman" w:cs="Times New Roman"/>
          <w:color w:val="000000" w:themeColor="text1"/>
          <w:sz w:val="32"/>
          <w:szCs w:val="32"/>
        </w:rPr>
        <w:t>le presentazioni delle attività d’interesse offerte dalla scuola</w:t>
      </w:r>
      <w:r w:rsidRPr="00554F25">
        <w:rPr>
          <w:rFonts w:ascii="Times New Roman" w:hAnsi="Times New Roman" w:cs="Times New Roman"/>
          <w:color w:val="000000" w:themeColor="text1"/>
          <w:sz w:val="32"/>
          <w:szCs w:val="32"/>
        </w:rPr>
        <w:t>. Sulla base del numero di adesioni, verrà poi deciso quali di queste attività saranno effettivamente realizzate</w:t>
      </w:r>
      <w:r w:rsidR="007C4B97" w:rsidRPr="00554F25">
        <w:rPr>
          <w:rFonts w:ascii="Times New Roman" w:hAnsi="Times New Roman" w:cs="Times New Roman"/>
          <w:color w:val="000000" w:themeColor="text1"/>
          <w:sz w:val="32"/>
          <w:szCs w:val="32"/>
        </w:rPr>
        <w:t xml:space="preserve">. Per la scelta, siete pregati di compilare </w:t>
      </w:r>
      <w:r w:rsidRPr="00554F25">
        <w:rPr>
          <w:rFonts w:ascii="Times New Roman" w:hAnsi="Times New Roman" w:cs="Times New Roman"/>
          <w:color w:val="000000" w:themeColor="text1"/>
          <w:sz w:val="32"/>
          <w:szCs w:val="32"/>
        </w:rPr>
        <w:t>il</w:t>
      </w:r>
      <w:r w:rsidR="007C4B97" w:rsidRPr="00554F25">
        <w:rPr>
          <w:rFonts w:ascii="Times New Roman" w:hAnsi="Times New Roman" w:cs="Times New Roman"/>
          <w:color w:val="000000" w:themeColor="text1"/>
          <w:sz w:val="32"/>
          <w:szCs w:val="32"/>
        </w:rPr>
        <w:t xml:space="preserve"> </w:t>
      </w:r>
      <w:r w:rsidR="008C60DD">
        <w:rPr>
          <w:rFonts w:ascii="Times New Roman" w:hAnsi="Times New Roman" w:cs="Times New Roman"/>
          <w:color w:val="000000" w:themeColor="text1"/>
          <w:sz w:val="32"/>
          <w:szCs w:val="32"/>
        </w:rPr>
        <w:t>modulo d’adesione che verrà consegnato agli alunni ovvero lo trovate anche sul sito della scuola.</w:t>
      </w:r>
    </w:p>
    <w:p w14:paraId="6BD2299F" w14:textId="77777777" w:rsidR="007C4B97" w:rsidRPr="00554F25" w:rsidRDefault="007C4B97" w:rsidP="007C4B97">
      <w:pPr>
        <w:spacing w:line="360" w:lineRule="auto"/>
        <w:jc w:val="center"/>
        <w:rPr>
          <w:rFonts w:ascii="Times New Roman" w:hAnsi="Times New Roman" w:cs="Times New Roman"/>
          <w:color w:val="FF0000"/>
          <w:sz w:val="32"/>
          <w:szCs w:val="32"/>
        </w:rPr>
      </w:pPr>
    </w:p>
    <w:p w14:paraId="7893A0AF" w14:textId="77777777" w:rsidR="007C4B97" w:rsidRPr="00554F25" w:rsidRDefault="007C4B97" w:rsidP="007C4B97">
      <w:pPr>
        <w:spacing w:line="360" w:lineRule="auto"/>
        <w:jc w:val="center"/>
        <w:rPr>
          <w:rFonts w:ascii="Times New Roman" w:hAnsi="Times New Roman" w:cs="Times New Roman"/>
          <w:color w:val="FF0000"/>
          <w:sz w:val="32"/>
          <w:szCs w:val="32"/>
        </w:rPr>
      </w:pPr>
    </w:p>
    <w:p w14:paraId="52885761" w14:textId="77777777" w:rsidR="007C4B97" w:rsidRPr="00554F25" w:rsidRDefault="007C4B97" w:rsidP="007C4B97">
      <w:pPr>
        <w:jc w:val="right"/>
        <w:rPr>
          <w:rFonts w:ascii="Times New Roman" w:hAnsi="Times New Roman" w:cs="Times New Roman"/>
          <w:color w:val="000000" w:themeColor="text1"/>
          <w:sz w:val="32"/>
          <w:szCs w:val="32"/>
        </w:rPr>
      </w:pPr>
      <w:r w:rsidRPr="00554F25">
        <w:rPr>
          <w:rFonts w:ascii="Times New Roman" w:hAnsi="Times New Roman" w:cs="Times New Roman"/>
          <w:color w:val="000000" w:themeColor="text1"/>
          <w:sz w:val="32"/>
          <w:szCs w:val="32"/>
        </w:rPr>
        <w:t xml:space="preserve">La preside </w:t>
      </w:r>
    </w:p>
    <w:p w14:paraId="538CFD2D" w14:textId="77777777" w:rsidR="007C4B97" w:rsidRPr="00554F25" w:rsidRDefault="007C4B97" w:rsidP="007C4B97">
      <w:pPr>
        <w:jc w:val="right"/>
        <w:rPr>
          <w:rFonts w:ascii="Times New Roman" w:hAnsi="Times New Roman" w:cs="Times New Roman"/>
          <w:color w:val="000000" w:themeColor="text1"/>
          <w:sz w:val="32"/>
          <w:szCs w:val="32"/>
          <w:lang w:val="sl-SI"/>
        </w:rPr>
      </w:pPr>
      <w:r w:rsidRPr="00554F25">
        <w:rPr>
          <w:rFonts w:ascii="Times New Roman" w:hAnsi="Times New Roman" w:cs="Times New Roman"/>
          <w:color w:val="000000" w:themeColor="text1"/>
          <w:sz w:val="32"/>
          <w:szCs w:val="32"/>
        </w:rPr>
        <w:t>Cr</w:t>
      </w:r>
      <w:r w:rsidRPr="00554F25">
        <w:rPr>
          <w:rFonts w:ascii="Times New Roman" w:hAnsi="Times New Roman" w:cs="Times New Roman"/>
          <w:color w:val="000000" w:themeColor="text1"/>
          <w:sz w:val="32"/>
          <w:szCs w:val="32"/>
          <w:lang w:val="sl-SI"/>
        </w:rPr>
        <w:t>istina Valentič Kostić</w:t>
      </w:r>
    </w:p>
    <w:p w14:paraId="62D9987D" w14:textId="77777777" w:rsidR="007C4B97" w:rsidRPr="00956B76" w:rsidRDefault="007C4B97" w:rsidP="007C4B97">
      <w:pPr>
        <w:jc w:val="both"/>
        <w:rPr>
          <w:rFonts w:ascii="Comic Sans MS" w:hAnsi="Comic Sans MS"/>
          <w:color w:val="FF0000"/>
          <w:sz w:val="28"/>
          <w:szCs w:val="28"/>
        </w:rPr>
      </w:pPr>
    </w:p>
    <w:p w14:paraId="50BBD7E3" w14:textId="77777777" w:rsidR="007C4B97" w:rsidRPr="001A13AA" w:rsidRDefault="007C4B97" w:rsidP="007C4B97">
      <w:pPr>
        <w:rPr>
          <w:rFonts w:ascii="Comic Sans MS" w:hAnsi="Comic Sans MS"/>
          <w:sz w:val="28"/>
          <w:szCs w:val="28"/>
        </w:rPr>
      </w:pPr>
    </w:p>
    <w:p w14:paraId="51560F8F" w14:textId="77777777" w:rsidR="007C4B97" w:rsidRDefault="007C4B97" w:rsidP="007C4B97">
      <w:pPr>
        <w:rPr>
          <w:rFonts w:ascii="Comic Sans MS" w:hAnsi="Comic Sans MS"/>
          <w:sz w:val="28"/>
          <w:szCs w:val="28"/>
        </w:rPr>
      </w:pPr>
    </w:p>
    <w:p w14:paraId="6D9FB098" w14:textId="77777777" w:rsidR="007C4B97" w:rsidRDefault="007C4B97" w:rsidP="007C4B97">
      <w:pPr>
        <w:rPr>
          <w:rFonts w:ascii="Comic Sans MS" w:hAnsi="Comic Sans MS"/>
          <w:sz w:val="28"/>
          <w:szCs w:val="28"/>
        </w:rPr>
      </w:pPr>
    </w:p>
    <w:p w14:paraId="2246BAA5" w14:textId="77777777" w:rsidR="007C4B97" w:rsidRDefault="007C4B97" w:rsidP="007C4B97">
      <w:pPr>
        <w:rPr>
          <w:rFonts w:ascii="Comic Sans MS" w:hAnsi="Comic Sans MS"/>
          <w:sz w:val="28"/>
          <w:szCs w:val="28"/>
        </w:rPr>
      </w:pPr>
    </w:p>
    <w:p w14:paraId="0E731680" w14:textId="77777777" w:rsidR="007C4B97" w:rsidRPr="001A13AA" w:rsidRDefault="007C4B97" w:rsidP="007C4B97">
      <w:pPr>
        <w:rPr>
          <w:rFonts w:ascii="Comic Sans MS" w:hAnsi="Comic Sans MS"/>
          <w:sz w:val="28"/>
          <w:szCs w:val="28"/>
        </w:rPr>
      </w:pPr>
    </w:p>
    <w:p w14:paraId="7032D5B5" w14:textId="77777777" w:rsidR="007C4B97" w:rsidRPr="001A13AA" w:rsidRDefault="007C4B97" w:rsidP="007C4B97">
      <w:pPr>
        <w:rPr>
          <w:rFonts w:ascii="Comic Sans MS" w:hAnsi="Comic Sans MS"/>
          <w:sz w:val="28"/>
          <w:szCs w:val="28"/>
        </w:rPr>
      </w:pPr>
    </w:p>
    <w:p w14:paraId="693D7D35" w14:textId="77777777" w:rsidR="007C4B97" w:rsidRPr="001A13AA" w:rsidRDefault="007C4B97" w:rsidP="007C4B97">
      <w:pPr>
        <w:rPr>
          <w:rFonts w:ascii="Comic Sans MS" w:hAnsi="Comic Sans MS"/>
          <w:sz w:val="28"/>
          <w:szCs w:val="28"/>
          <w:highlight w:val="yellow"/>
        </w:rPr>
      </w:pPr>
    </w:p>
    <w:p w14:paraId="76F94F37" w14:textId="77777777" w:rsidR="007C4B97" w:rsidRPr="001A13AA" w:rsidRDefault="007C4B97" w:rsidP="007C4B97">
      <w:pPr>
        <w:jc w:val="center"/>
        <w:rPr>
          <w:rFonts w:ascii="Comic Sans MS" w:hAnsi="Comic Sans MS"/>
          <w:b/>
          <w:color w:val="365F91"/>
          <w:sz w:val="36"/>
          <w:szCs w:val="36"/>
          <w:highlight w:val="yellow"/>
        </w:rPr>
      </w:pPr>
    </w:p>
    <w:p w14:paraId="5560DF93" w14:textId="77777777" w:rsidR="007C4B97" w:rsidRPr="001A13AA" w:rsidRDefault="007C4B97" w:rsidP="007C4B97">
      <w:pPr>
        <w:rPr>
          <w:rFonts w:ascii="Comic Sans MS" w:hAnsi="Comic Sans MS"/>
          <w:b/>
          <w:color w:val="00B0F0"/>
          <w:sz w:val="36"/>
          <w:szCs w:val="36"/>
          <w:u w:val="dotDash"/>
        </w:rPr>
      </w:pPr>
    </w:p>
    <w:p w14:paraId="006DE824" w14:textId="653D76DB" w:rsidR="007C4B97" w:rsidRDefault="007C4B97" w:rsidP="007C4B97">
      <w:pPr>
        <w:rPr>
          <w:rFonts w:ascii="Comic Sans MS" w:hAnsi="Comic Sans MS"/>
          <w:b/>
        </w:rPr>
      </w:pPr>
    </w:p>
    <w:p w14:paraId="020592A8" w14:textId="77777777" w:rsidR="007C4B97" w:rsidRDefault="007C4B97" w:rsidP="007C4B97">
      <w:pPr>
        <w:rPr>
          <w:rFonts w:ascii="Comic Sans MS" w:hAnsi="Comic Sans MS"/>
          <w:b/>
        </w:rPr>
      </w:pPr>
    </w:p>
    <w:p w14:paraId="49269795" w14:textId="76E52C57" w:rsidR="007C4B97" w:rsidRDefault="007C4B97" w:rsidP="00B63D2E">
      <w:pPr>
        <w:jc w:val="center"/>
        <w:rPr>
          <w:rFonts w:ascii="Times New Roman" w:hAnsi="Times New Roman" w:cs="Times New Roman"/>
          <w:sz w:val="32"/>
          <w:szCs w:val="32"/>
        </w:rPr>
      </w:pPr>
    </w:p>
    <w:p w14:paraId="50E30DF9" w14:textId="77777777" w:rsidR="007C4B97" w:rsidRDefault="007C4B97" w:rsidP="00B63D2E">
      <w:pPr>
        <w:jc w:val="center"/>
        <w:rPr>
          <w:rFonts w:ascii="Times New Roman" w:hAnsi="Times New Roman" w:cs="Times New Roman"/>
          <w:sz w:val="32"/>
          <w:szCs w:val="32"/>
        </w:rPr>
      </w:pPr>
    </w:p>
    <w:p w14:paraId="6376586C" w14:textId="2450770B" w:rsidR="00B83AD9" w:rsidRPr="00960D59" w:rsidRDefault="00B83AD9" w:rsidP="007C4B97">
      <w:pPr>
        <w:jc w:val="center"/>
        <w:rPr>
          <w:rFonts w:ascii="Times New Roman" w:hAnsi="Times New Roman" w:cs="Times New Roman"/>
          <w:b/>
          <w:bCs/>
          <w:color w:val="F4B083" w:themeColor="accent2" w:themeTint="99"/>
          <w:sz w:val="32"/>
          <w:szCs w:val="32"/>
        </w:rPr>
      </w:pPr>
      <w:r w:rsidRPr="00960D59">
        <w:rPr>
          <w:rFonts w:ascii="Times New Roman" w:hAnsi="Times New Roman" w:cs="Times New Roman"/>
          <w:b/>
          <w:bCs/>
          <w:color w:val="F4B083" w:themeColor="accent2" w:themeTint="99"/>
          <w:sz w:val="32"/>
          <w:szCs w:val="32"/>
        </w:rPr>
        <w:lastRenderedPageBreak/>
        <w:t>ATTIVITÀ D’INTERESSE DEL PROGRAMMA ALLARGATO 2021/22</w:t>
      </w:r>
    </w:p>
    <w:p w14:paraId="0CC34496" w14:textId="3A2AE4AB" w:rsidR="00B83AD9" w:rsidRPr="002170FB" w:rsidRDefault="00B83AD9" w:rsidP="002170FB">
      <w:pPr>
        <w:jc w:val="both"/>
        <w:rPr>
          <w:rFonts w:ascii="Times New Roman" w:hAnsi="Times New Roman" w:cs="Times New Roman"/>
        </w:rPr>
      </w:pPr>
    </w:p>
    <w:p w14:paraId="1A93341D" w14:textId="03391A93" w:rsidR="00B83AD9" w:rsidRPr="007C4B97" w:rsidRDefault="007C4B97" w:rsidP="00584B5F">
      <w:pPr>
        <w:jc w:val="both"/>
        <w:rPr>
          <w:rFonts w:ascii="Times New Roman" w:hAnsi="Times New Roman" w:cs="Times New Roman"/>
          <w:b/>
          <w:bCs/>
          <w:sz w:val="28"/>
          <w:szCs w:val="28"/>
        </w:rPr>
      </w:pPr>
      <w:r w:rsidRPr="007C4B97">
        <w:rPr>
          <w:rFonts w:ascii="Times New Roman" w:hAnsi="Times New Roman" w:cs="Times New Roman"/>
          <w:b/>
          <w:bCs/>
          <w:sz w:val="28"/>
          <w:szCs w:val="28"/>
        </w:rPr>
        <w:t>1. ATTIVITÀ LINGUISTICO</w:t>
      </w:r>
      <w:r w:rsidR="00554F25">
        <w:rPr>
          <w:rFonts w:ascii="Times New Roman" w:hAnsi="Times New Roman" w:cs="Times New Roman"/>
          <w:b/>
          <w:bCs/>
          <w:sz w:val="28"/>
          <w:szCs w:val="28"/>
        </w:rPr>
        <w:t xml:space="preserve"> -</w:t>
      </w:r>
      <w:r w:rsidRPr="007C4B97">
        <w:rPr>
          <w:rFonts w:ascii="Times New Roman" w:hAnsi="Times New Roman" w:cs="Times New Roman"/>
          <w:b/>
          <w:bCs/>
          <w:sz w:val="28"/>
          <w:szCs w:val="28"/>
        </w:rPr>
        <w:t xml:space="preserve"> CREATIVE</w:t>
      </w:r>
    </w:p>
    <w:p w14:paraId="16CF03CA" w14:textId="1ED12810"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1985"/>
        <w:gridCol w:w="3634"/>
      </w:tblGrid>
      <w:tr w:rsidR="007C4B97" w:rsidRPr="00584B5F" w14:paraId="1447BF8C" w14:textId="77777777" w:rsidTr="003D1575">
        <w:tc>
          <w:tcPr>
            <w:tcW w:w="3397" w:type="dxa"/>
          </w:tcPr>
          <w:p w14:paraId="671AC0F5" w14:textId="77777777" w:rsidR="007C4B97" w:rsidRPr="00BB02C3" w:rsidRDefault="007C4B97" w:rsidP="003D1575">
            <w:pPr>
              <w:jc w:val="both"/>
              <w:rPr>
                <w:rFonts w:ascii="Times New Roman" w:hAnsi="Times New Roman" w:cs="Times New Roman"/>
                <w:b/>
                <w:bCs/>
                <w:color w:val="FF0000"/>
              </w:rPr>
            </w:pPr>
            <w:r w:rsidRPr="00BB02C3">
              <w:rPr>
                <w:rFonts w:ascii="Times New Roman" w:hAnsi="Times New Roman" w:cs="Times New Roman"/>
                <w:b/>
                <w:bCs/>
                <w:color w:val="FF0000"/>
              </w:rPr>
              <w:t>Club del libro</w:t>
            </w:r>
          </w:p>
        </w:tc>
        <w:tc>
          <w:tcPr>
            <w:tcW w:w="1985" w:type="dxa"/>
          </w:tcPr>
          <w:p w14:paraId="08696B85"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 - V classe</w:t>
            </w:r>
          </w:p>
        </w:tc>
        <w:tc>
          <w:tcPr>
            <w:tcW w:w="3634" w:type="dxa"/>
          </w:tcPr>
          <w:p w14:paraId="4F4E921A" w14:textId="77777777" w:rsidR="007C4B97" w:rsidRPr="00B113F5" w:rsidRDefault="007C4B97" w:rsidP="003D1575">
            <w:pPr>
              <w:jc w:val="both"/>
              <w:rPr>
                <w:rFonts w:ascii="Times New Roman" w:hAnsi="Times New Roman" w:cs="Times New Roman"/>
                <w:b/>
                <w:bCs/>
                <w:color w:val="00B0F0"/>
              </w:rPr>
            </w:pPr>
            <w:r w:rsidRPr="00B113F5">
              <w:rPr>
                <w:rFonts w:ascii="Times New Roman" w:hAnsi="Times New Roman" w:cs="Times New Roman"/>
                <w:b/>
                <w:bCs/>
                <w:color w:val="00B0F0"/>
              </w:rPr>
              <w:t>Pia Ernestini</w:t>
            </w:r>
          </w:p>
        </w:tc>
      </w:tr>
      <w:tr w:rsidR="007C4B97" w:rsidRPr="00584B5F" w14:paraId="58DEA453" w14:textId="77777777" w:rsidTr="003D1575">
        <w:tc>
          <w:tcPr>
            <w:tcW w:w="3397" w:type="dxa"/>
          </w:tcPr>
          <w:p w14:paraId="1F8C1802" w14:textId="77777777" w:rsidR="007C4B97" w:rsidRPr="00584B5F" w:rsidRDefault="007C4B97" w:rsidP="003D1575">
            <w:pPr>
              <w:jc w:val="both"/>
              <w:rPr>
                <w:rFonts w:ascii="Times New Roman" w:hAnsi="Times New Roman" w:cs="Times New Roman"/>
              </w:rPr>
            </w:pPr>
            <w:r w:rsidRPr="00584B5F">
              <w:rPr>
                <w:rFonts w:ascii="Times New Roman" w:hAnsi="Times New Roman" w:cs="Times New Roman"/>
                <w:noProof/>
                <w:lang w:eastAsia="it-IT"/>
              </w:rPr>
              <w:drawing>
                <wp:anchor distT="0" distB="0" distL="114300" distR="114300" simplePos="0" relativeHeight="251682816" behindDoc="0" locked="0" layoutInCell="1" allowOverlap="1" wp14:anchorId="7052EFD2" wp14:editId="55DBB2FE">
                  <wp:simplePos x="0" y="0"/>
                  <wp:positionH relativeFrom="column">
                    <wp:posOffset>251172</wp:posOffset>
                  </wp:positionH>
                  <wp:positionV relativeFrom="paragraph">
                    <wp:posOffset>172085</wp:posOffset>
                  </wp:positionV>
                  <wp:extent cx="1412240" cy="1074420"/>
                  <wp:effectExtent l="0" t="0" r="0" b="5080"/>
                  <wp:wrapThrough wrapText="bothSides">
                    <wp:wrapPolygon edited="0">
                      <wp:start x="9906" y="0"/>
                      <wp:lineTo x="7770" y="255"/>
                      <wp:lineTo x="0" y="3319"/>
                      <wp:lineTo x="0" y="5106"/>
                      <wp:lineTo x="1942" y="8170"/>
                      <wp:lineTo x="1360" y="12255"/>
                      <wp:lineTo x="1360" y="13787"/>
                      <wp:lineTo x="2525" y="16340"/>
                      <wp:lineTo x="3302" y="16340"/>
                      <wp:lineTo x="8547" y="21447"/>
                      <wp:lineTo x="9906" y="21447"/>
                      <wp:lineTo x="10101" y="21447"/>
                      <wp:lineTo x="12237" y="20426"/>
                      <wp:lineTo x="13986" y="20426"/>
                      <wp:lineTo x="17676" y="17617"/>
                      <wp:lineTo x="17676" y="16340"/>
                      <wp:lineTo x="19424" y="12255"/>
                      <wp:lineTo x="21367" y="11489"/>
                      <wp:lineTo x="21367" y="8681"/>
                      <wp:lineTo x="17094" y="4085"/>
                      <wp:lineTo x="11655" y="0"/>
                      <wp:lineTo x="9906" y="0"/>
                    </wp:wrapPolygon>
                  </wp:wrapThrough>
                  <wp:docPr id="47" name="Immagine 1" descr="73+ Books Book Clipart... Book Clipart Images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 Books Book Clipart... Book Clipart Images | ClipartL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224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5C81B667" w14:textId="77777777" w:rsidR="007C4B97" w:rsidRPr="00584B5F" w:rsidRDefault="007C4B97" w:rsidP="003D1575">
            <w:pPr>
              <w:jc w:val="both"/>
              <w:rPr>
                <w:rFonts w:ascii="Times New Roman" w:hAnsi="Times New Roman" w:cs="Times New Roman"/>
              </w:rPr>
            </w:pPr>
            <w:r>
              <w:rPr>
                <w:rFonts w:ascii="Times New Roman" w:hAnsi="Times New Roman" w:cs="Times New Roman"/>
              </w:rPr>
              <w:t xml:space="preserve">Si </w:t>
            </w:r>
            <w:r w:rsidRPr="00584B5F">
              <w:rPr>
                <w:rFonts w:ascii="Times New Roman" w:hAnsi="Times New Roman" w:cs="Times New Roman"/>
              </w:rPr>
              <w:t xml:space="preserve">svolgeranno attività legate alla promozione della lettura, della </w:t>
            </w:r>
            <w:r w:rsidRPr="00584B5F">
              <w:rPr>
                <w:rFonts w:ascii="Times New Roman" w:hAnsi="Times New Roman" w:cs="Times New Roman"/>
              </w:rPr>
              <w:fldChar w:fldCharType="begin"/>
            </w:r>
            <w:r w:rsidRPr="00584B5F">
              <w:rPr>
                <w:rFonts w:ascii="Times New Roman" w:hAnsi="Times New Roman" w:cs="Times New Roman"/>
              </w:rPr>
              <w:instrText xml:space="preserve"> INCLUDEPICTURE "C:\\var\\folders\\d4\\rl8fmxxn2rx49swq039gjy8w0000gn\\T\\com.microsoft.Word\\WebArchiveCopyPasteTempFiles\\books-book-clipart-book-clipart-images-385_293.gif" \* MERGEFORMAT </w:instrText>
            </w:r>
            <w:r w:rsidRPr="00584B5F">
              <w:rPr>
                <w:rFonts w:ascii="Times New Roman" w:hAnsi="Times New Roman" w:cs="Times New Roman"/>
              </w:rPr>
              <w:fldChar w:fldCharType="end"/>
            </w:r>
            <w:r w:rsidRPr="00584B5F">
              <w:rPr>
                <w:rFonts w:ascii="Times New Roman" w:hAnsi="Times New Roman" w:cs="Times New Roman"/>
              </w:rPr>
              <w:t>scrittura creativa e alla formazione di un pensiero critico. Gli alunni presenteranno e disegneranno le letture del bingo letterario, inventeranno favole, parteciperanno a letture di gruppo, parteciperanno alla caccia al tesoro e a tanti altri giochi che hanno come protagonista il libro e la lettura.</w:t>
            </w:r>
          </w:p>
          <w:p w14:paraId="773F77AA" w14:textId="77777777" w:rsidR="007C4B97" w:rsidRPr="00584B5F" w:rsidRDefault="007C4B97" w:rsidP="003D1575">
            <w:pPr>
              <w:jc w:val="both"/>
              <w:rPr>
                <w:rFonts w:ascii="Times New Roman" w:hAnsi="Times New Roman" w:cs="Times New Roman"/>
              </w:rPr>
            </w:pPr>
          </w:p>
        </w:tc>
      </w:tr>
    </w:tbl>
    <w:p w14:paraId="58FAB2D2" w14:textId="50C1D148"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1843"/>
        <w:gridCol w:w="3776"/>
      </w:tblGrid>
      <w:tr w:rsidR="007C4B97" w:rsidRPr="00584B5F" w14:paraId="1AD54238" w14:textId="77777777" w:rsidTr="003D1575">
        <w:tc>
          <w:tcPr>
            <w:tcW w:w="3397" w:type="dxa"/>
          </w:tcPr>
          <w:p w14:paraId="0513A37F"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color w:val="FF0000"/>
              </w:rPr>
              <w:t xml:space="preserve">LeggiAMO </w:t>
            </w:r>
          </w:p>
        </w:tc>
        <w:tc>
          <w:tcPr>
            <w:tcW w:w="1843" w:type="dxa"/>
          </w:tcPr>
          <w:p w14:paraId="5D7403B2"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I-II classe</w:t>
            </w:r>
          </w:p>
        </w:tc>
        <w:tc>
          <w:tcPr>
            <w:tcW w:w="3776" w:type="dxa"/>
          </w:tcPr>
          <w:p w14:paraId="46BEA538" w14:textId="77777777"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rPr>
              <w:t>Nina Deželak</w:t>
            </w:r>
          </w:p>
        </w:tc>
      </w:tr>
      <w:tr w:rsidR="007C4B97" w:rsidRPr="00584B5F" w14:paraId="46A87306" w14:textId="77777777" w:rsidTr="003D1575">
        <w:tc>
          <w:tcPr>
            <w:tcW w:w="3397" w:type="dxa"/>
          </w:tcPr>
          <w:p w14:paraId="025A0EE7" w14:textId="77777777" w:rsidR="007C4B97" w:rsidRPr="00584B5F" w:rsidRDefault="007C4B97" w:rsidP="003D1575">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84864" behindDoc="0" locked="0" layoutInCell="1" allowOverlap="1" wp14:anchorId="475183CC" wp14:editId="1D3A020D">
                  <wp:simplePos x="0" y="0"/>
                  <wp:positionH relativeFrom="column">
                    <wp:posOffset>10795</wp:posOffset>
                  </wp:positionH>
                  <wp:positionV relativeFrom="paragraph">
                    <wp:posOffset>129309</wp:posOffset>
                  </wp:positionV>
                  <wp:extent cx="1960880" cy="1080135"/>
                  <wp:effectExtent l="0" t="0" r="0" b="0"/>
                  <wp:wrapThrough wrapText="bothSides">
                    <wp:wrapPolygon edited="0">
                      <wp:start x="0" y="0"/>
                      <wp:lineTo x="0" y="21333"/>
                      <wp:lineTo x="21404" y="21333"/>
                      <wp:lineTo x="21404" y="0"/>
                      <wp:lineTo x="0" y="0"/>
                    </wp:wrapPolygon>
                  </wp:wrapThrough>
                  <wp:docPr id="10" name="Slika 10" descr="Laboratorio di lettura - Benvenuti su primariacere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atorio di lettura - Benvenuti su primariaceresa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0880" cy="108013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53FA5C01" w14:textId="77777777" w:rsidR="007C4B97" w:rsidRPr="00584B5F" w:rsidRDefault="007C4B97" w:rsidP="003D1575">
            <w:pPr>
              <w:jc w:val="both"/>
              <w:rPr>
                <w:rFonts w:ascii="Times New Roman" w:hAnsi="Times New Roman" w:cs="Times New Roman"/>
              </w:rPr>
            </w:pPr>
            <w:r w:rsidRPr="00584B5F">
              <w:rPr>
                <w:rFonts w:ascii="Times New Roman" w:hAnsi="Times New Roman" w:cs="Times New Roman"/>
              </w:rPr>
              <w:t>L’attività d’interesse è finalizzata ad avviare, potenziare e consolidare il piacere di leggere, suscitare l’attenzione e l’interesse, educare all’ascolto e alla comprensione orale, stimolando l’interesse verso la lettura. L’atto stesso costituirà la condivisione di un’esperienza, in tal modo, leggere diverrà un fattore di socializzazione.</w:t>
            </w:r>
          </w:p>
        </w:tc>
      </w:tr>
    </w:tbl>
    <w:p w14:paraId="368691D2" w14:textId="77777777" w:rsidR="007C4B97" w:rsidRP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1985"/>
        <w:gridCol w:w="3634"/>
      </w:tblGrid>
      <w:tr w:rsidR="007C4B97" w:rsidRPr="00584B5F" w14:paraId="65CEEAE0" w14:textId="77777777" w:rsidTr="00554F25">
        <w:tc>
          <w:tcPr>
            <w:tcW w:w="3397" w:type="dxa"/>
          </w:tcPr>
          <w:p w14:paraId="6B7949AA"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Lettura ad alta voce</w:t>
            </w:r>
          </w:p>
        </w:tc>
        <w:tc>
          <w:tcPr>
            <w:tcW w:w="1985" w:type="dxa"/>
          </w:tcPr>
          <w:p w14:paraId="270BDD65"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IV – V classe</w:t>
            </w:r>
          </w:p>
        </w:tc>
        <w:tc>
          <w:tcPr>
            <w:tcW w:w="3634" w:type="dxa"/>
          </w:tcPr>
          <w:p w14:paraId="0D392F0E" w14:textId="0121CCD0"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rPr>
              <w:t>Eleonora Matijašič</w:t>
            </w:r>
            <w:r w:rsidRPr="00B113F5">
              <w:rPr>
                <w:rFonts w:ascii="Times New Roman" w:hAnsi="Times New Roman" w:cs="Times New Roman"/>
                <w:color w:val="00B0F0"/>
              </w:rPr>
              <w:t xml:space="preserve">                        </w:t>
            </w:r>
          </w:p>
        </w:tc>
      </w:tr>
      <w:tr w:rsidR="007C4B97" w:rsidRPr="00584B5F" w14:paraId="1D0ACBFB" w14:textId="77777777" w:rsidTr="003D1575">
        <w:tc>
          <w:tcPr>
            <w:tcW w:w="3397" w:type="dxa"/>
          </w:tcPr>
          <w:p w14:paraId="4E157575" w14:textId="77777777" w:rsidR="007C4B97" w:rsidRPr="00584B5F" w:rsidRDefault="007C4B97" w:rsidP="003D1575">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86912" behindDoc="0" locked="0" layoutInCell="1" allowOverlap="1" wp14:anchorId="42402431" wp14:editId="31B934A2">
                  <wp:simplePos x="0" y="0"/>
                  <wp:positionH relativeFrom="column">
                    <wp:posOffset>250940</wp:posOffset>
                  </wp:positionH>
                  <wp:positionV relativeFrom="paragraph">
                    <wp:posOffset>129944</wp:posOffset>
                  </wp:positionV>
                  <wp:extent cx="1200150" cy="989965"/>
                  <wp:effectExtent l="0" t="0" r="6350" b="635"/>
                  <wp:wrapThrough wrapText="bothSides">
                    <wp:wrapPolygon edited="0">
                      <wp:start x="0" y="0"/>
                      <wp:lineTo x="0" y="21337"/>
                      <wp:lineTo x="21486" y="21337"/>
                      <wp:lineTo x="21486" y="0"/>
                      <wp:lineTo x="0" y="0"/>
                    </wp:wrapPolygon>
                  </wp:wrapThrough>
                  <wp:docPr id="17" name="Slika 17" descr="http://www.casimirolibreria.it/wp-content/uploads/2017/05/laboratorio-lettura-13-maggi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imirolibreria.it/wp-content/uploads/2017/05/laboratorio-lettura-13-maggio-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989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2847DA6E" w14:textId="77777777" w:rsidR="007C4B97" w:rsidRPr="00584B5F" w:rsidRDefault="007C4B97" w:rsidP="003D1575">
            <w:pPr>
              <w:pStyle w:val="Brezrazmikov"/>
              <w:jc w:val="both"/>
            </w:pPr>
            <w:r w:rsidRPr="00584B5F">
              <w:t>L’attività favorisce lo sviluppo individuale e mentale nel bambino, crea intimità, affetto, interesse e amore per la lettura. Migliora la comunicazione, il vocabolario e l’espressività.</w:t>
            </w:r>
            <w:r>
              <w:t xml:space="preserve"> </w:t>
            </w:r>
            <w:r w:rsidRPr="00584B5F">
              <w:t>Durante gli incontri settimanali oltre alla lettura ad alta voce da parte dell’insegnante di diversi tipi di testi, leggeranno anche gli stessi alunni.</w:t>
            </w:r>
          </w:p>
          <w:p w14:paraId="67936807" w14:textId="77777777" w:rsidR="007C4B97" w:rsidRPr="00584B5F" w:rsidRDefault="007C4B97" w:rsidP="003D1575">
            <w:pPr>
              <w:pStyle w:val="Brezrazmikov"/>
              <w:jc w:val="both"/>
            </w:pPr>
          </w:p>
        </w:tc>
      </w:tr>
    </w:tbl>
    <w:p w14:paraId="50439C64" w14:textId="2924F39C"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2127"/>
        <w:gridCol w:w="3492"/>
      </w:tblGrid>
      <w:tr w:rsidR="007C4B97" w:rsidRPr="00584B5F" w14:paraId="67325049" w14:textId="77777777" w:rsidTr="003D1575">
        <w:tc>
          <w:tcPr>
            <w:tcW w:w="3397" w:type="dxa"/>
          </w:tcPr>
          <w:p w14:paraId="506FBA44"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English drama</w:t>
            </w:r>
          </w:p>
        </w:tc>
        <w:tc>
          <w:tcPr>
            <w:tcW w:w="2127" w:type="dxa"/>
          </w:tcPr>
          <w:p w14:paraId="6949B198"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 - V classe</w:t>
            </w:r>
          </w:p>
        </w:tc>
        <w:tc>
          <w:tcPr>
            <w:tcW w:w="3492" w:type="dxa"/>
          </w:tcPr>
          <w:p w14:paraId="4B2F0DD4" w14:textId="77777777" w:rsidR="007C4B97" w:rsidRPr="00B113F5" w:rsidRDefault="007C4B97" w:rsidP="003D1575">
            <w:pPr>
              <w:jc w:val="both"/>
              <w:rPr>
                <w:rFonts w:ascii="Times New Roman" w:hAnsi="Times New Roman" w:cs="Times New Roman"/>
                <w:b/>
                <w:bCs/>
                <w:color w:val="00B0F0"/>
              </w:rPr>
            </w:pPr>
            <w:r w:rsidRPr="00B113F5">
              <w:rPr>
                <w:rFonts w:ascii="Times New Roman" w:hAnsi="Times New Roman" w:cs="Times New Roman"/>
                <w:b/>
                <w:bCs/>
                <w:color w:val="00B0F0"/>
              </w:rPr>
              <w:t>Lena Prelaz</w:t>
            </w:r>
          </w:p>
        </w:tc>
      </w:tr>
      <w:tr w:rsidR="007C4B97" w:rsidRPr="00584B5F" w14:paraId="20FDB934" w14:textId="77777777" w:rsidTr="003D1575">
        <w:tc>
          <w:tcPr>
            <w:tcW w:w="3397" w:type="dxa"/>
          </w:tcPr>
          <w:p w14:paraId="103EEB4C" w14:textId="42153241" w:rsidR="007C4B97" w:rsidRDefault="007C4B97" w:rsidP="003D1575">
            <w:r>
              <w:rPr>
                <w:noProof/>
                <w:lang w:eastAsia="it-IT"/>
              </w:rPr>
              <w:drawing>
                <wp:anchor distT="0" distB="0" distL="114300" distR="114300" simplePos="0" relativeHeight="251688960" behindDoc="0" locked="0" layoutInCell="1" allowOverlap="1" wp14:anchorId="40B6BD1B" wp14:editId="3D819E02">
                  <wp:simplePos x="0" y="0"/>
                  <wp:positionH relativeFrom="column">
                    <wp:posOffset>223462</wp:posOffset>
                  </wp:positionH>
                  <wp:positionV relativeFrom="paragraph">
                    <wp:posOffset>2540</wp:posOffset>
                  </wp:positionV>
                  <wp:extent cx="1579245" cy="1120775"/>
                  <wp:effectExtent l="0" t="0" r="0" b="0"/>
                  <wp:wrapThrough wrapText="bothSides">
                    <wp:wrapPolygon edited="0">
                      <wp:start x="0" y="0"/>
                      <wp:lineTo x="0" y="21294"/>
                      <wp:lineTo x="21366" y="21294"/>
                      <wp:lineTo x="21366" y="0"/>
                      <wp:lineTo x="0" y="0"/>
                    </wp:wrapPolygon>
                  </wp:wrapThrough>
                  <wp:docPr id="5" name="Immagine 5" descr="Drama English Stock Illustrations – 73 Drama English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ma English Stock Illustrations – 73 Drama English Stock Illustrations,  Vectors &amp; Clipart - Dreams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24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"C:\\var\\folders\\d4\\rl8fmxxn2rx49swq039gjy8w0000gn\\T\\com.microsoft.Word\\WebArchiveCopyPasteTempFiles\\imprimir-188236500.jpg" \* MERGEFORMAT </w:instrText>
            </w:r>
            <w:r>
              <w:fldChar w:fldCharType="end"/>
            </w:r>
          </w:p>
          <w:p w14:paraId="58D56FDD" w14:textId="77777777" w:rsidR="007C4B97" w:rsidRPr="00584B5F" w:rsidRDefault="007C4B97" w:rsidP="003D1575">
            <w:pPr>
              <w:jc w:val="both"/>
              <w:rPr>
                <w:rFonts w:ascii="Times New Roman" w:hAnsi="Times New Roman" w:cs="Times New Roman"/>
              </w:rPr>
            </w:pPr>
          </w:p>
        </w:tc>
        <w:tc>
          <w:tcPr>
            <w:tcW w:w="5619" w:type="dxa"/>
            <w:gridSpan w:val="2"/>
          </w:tcPr>
          <w:p w14:paraId="0F316667" w14:textId="77777777" w:rsidR="007C4B97" w:rsidRPr="00584B5F" w:rsidRDefault="007C4B97" w:rsidP="003D1575">
            <w:pPr>
              <w:jc w:val="both"/>
              <w:rPr>
                <w:rFonts w:ascii="Times New Roman" w:hAnsi="Times New Roman" w:cs="Times New Roman"/>
              </w:rPr>
            </w:pPr>
            <w:r w:rsidRPr="00584B5F">
              <w:rPr>
                <w:rFonts w:ascii="Times New Roman" w:hAnsi="Times New Roman" w:cs="Times New Roman"/>
              </w:rPr>
              <w:t>Un’attività per gli alunni dalla prima alla quinta classe. Gli alunni approfondiscono il loro sapere d’inglese attraverso le recite e la drammatizzazione. I testi sono adattati al sapere degli alunni e motivano il coinvolgimento attivo. Si lavora anche sulla creatività, improvvisazione, espressione artistica etc. L’attività si svolge un’ora alla settimana.</w:t>
            </w:r>
          </w:p>
          <w:p w14:paraId="75322D38" w14:textId="77777777" w:rsidR="007C4B97" w:rsidRPr="00584B5F" w:rsidRDefault="007C4B97" w:rsidP="003D1575">
            <w:pPr>
              <w:jc w:val="both"/>
              <w:rPr>
                <w:rFonts w:ascii="Times New Roman" w:hAnsi="Times New Roman" w:cs="Times New Roman"/>
              </w:rPr>
            </w:pPr>
          </w:p>
        </w:tc>
      </w:tr>
    </w:tbl>
    <w:p w14:paraId="09A26976" w14:textId="24F0F1FA" w:rsidR="007C4B97" w:rsidRDefault="007C4B97" w:rsidP="00584B5F">
      <w:pPr>
        <w:jc w:val="both"/>
        <w:rPr>
          <w:rFonts w:ascii="Times New Roman" w:hAnsi="Times New Roman" w:cs="Times New Roman"/>
          <w:sz w:val="32"/>
          <w:szCs w:val="32"/>
        </w:rPr>
      </w:pPr>
    </w:p>
    <w:p w14:paraId="4A7FC6CE" w14:textId="686E9B4E" w:rsidR="007C4B97" w:rsidRDefault="007C4B97" w:rsidP="00584B5F">
      <w:pPr>
        <w:jc w:val="both"/>
        <w:rPr>
          <w:rFonts w:ascii="Times New Roman" w:hAnsi="Times New Roman" w:cs="Times New Roman"/>
          <w:sz w:val="32"/>
          <w:szCs w:val="32"/>
        </w:rPr>
      </w:pPr>
    </w:p>
    <w:p w14:paraId="7648F8CB" w14:textId="77777777" w:rsidR="007D06C7" w:rsidRDefault="007D06C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1985"/>
        <w:gridCol w:w="3634"/>
      </w:tblGrid>
      <w:tr w:rsidR="007C4B97" w:rsidRPr="00584B5F" w14:paraId="4A15B33F" w14:textId="77777777" w:rsidTr="003D1575">
        <w:tc>
          <w:tcPr>
            <w:tcW w:w="3397" w:type="dxa"/>
          </w:tcPr>
          <w:p w14:paraId="5CC6979D" w14:textId="77777777" w:rsidR="007C4B97" w:rsidRPr="00B113F5" w:rsidRDefault="007C4B97" w:rsidP="003D1575">
            <w:pPr>
              <w:jc w:val="both"/>
              <w:rPr>
                <w:rFonts w:ascii="Times New Roman" w:hAnsi="Times New Roman" w:cs="Times New Roman"/>
                <w:b/>
                <w:bCs/>
                <w:color w:val="FF0000"/>
                <w:lang w:val="sl-SI"/>
              </w:rPr>
            </w:pPr>
            <w:r w:rsidRPr="00B113F5">
              <w:rPr>
                <w:rFonts w:ascii="Times New Roman" w:hAnsi="Times New Roman" w:cs="Times New Roman"/>
                <w:b/>
                <w:bCs/>
                <w:color w:val="FF0000"/>
                <w:lang w:val="sl-SI"/>
              </w:rPr>
              <w:lastRenderedPageBreak/>
              <w:t>Bralna značka</w:t>
            </w:r>
          </w:p>
        </w:tc>
        <w:tc>
          <w:tcPr>
            <w:tcW w:w="1985" w:type="dxa"/>
          </w:tcPr>
          <w:p w14:paraId="49B3397A"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 – IX classe</w:t>
            </w:r>
          </w:p>
        </w:tc>
        <w:tc>
          <w:tcPr>
            <w:tcW w:w="3634" w:type="dxa"/>
          </w:tcPr>
          <w:p w14:paraId="7BB0D62F" w14:textId="269640AC"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rPr>
              <w:t>Adrijana Božič Bianchini</w:t>
            </w:r>
          </w:p>
        </w:tc>
      </w:tr>
      <w:tr w:rsidR="007C4B97" w:rsidRPr="00584B5F" w14:paraId="29C97C1D" w14:textId="77777777" w:rsidTr="003D1575">
        <w:tc>
          <w:tcPr>
            <w:tcW w:w="3397" w:type="dxa"/>
          </w:tcPr>
          <w:p w14:paraId="3D8A6090" w14:textId="00256A8B" w:rsidR="007C4B97" w:rsidRDefault="007C4B97" w:rsidP="003D1575">
            <w:r>
              <w:rPr>
                <w:noProof/>
                <w:lang w:eastAsia="it-IT"/>
              </w:rPr>
              <w:drawing>
                <wp:anchor distT="0" distB="0" distL="114300" distR="114300" simplePos="0" relativeHeight="251691008" behindDoc="0" locked="0" layoutInCell="1" allowOverlap="1" wp14:anchorId="31AB31DD" wp14:editId="0FA4B026">
                  <wp:simplePos x="0" y="0"/>
                  <wp:positionH relativeFrom="column">
                    <wp:posOffset>10795</wp:posOffset>
                  </wp:positionH>
                  <wp:positionV relativeFrom="paragraph">
                    <wp:posOffset>168910</wp:posOffset>
                  </wp:positionV>
                  <wp:extent cx="1955165" cy="951230"/>
                  <wp:effectExtent l="0" t="0" r="635" b="1270"/>
                  <wp:wrapThrough wrapText="bothSides">
                    <wp:wrapPolygon edited="0">
                      <wp:start x="9821" y="0"/>
                      <wp:lineTo x="9260" y="288"/>
                      <wp:lineTo x="9260" y="4614"/>
                      <wp:lineTo x="7015" y="8363"/>
                      <wp:lineTo x="7156" y="10382"/>
                      <wp:lineTo x="7857" y="13842"/>
                      <wp:lineTo x="0" y="15284"/>
                      <wp:lineTo x="0" y="21340"/>
                      <wp:lineTo x="21467" y="21340"/>
                      <wp:lineTo x="21467" y="16438"/>
                      <wp:lineTo x="18380" y="14996"/>
                      <wp:lineTo x="12627" y="13842"/>
                      <wp:lineTo x="13890" y="9517"/>
                      <wp:lineTo x="13890" y="9228"/>
                      <wp:lineTo x="12347" y="4614"/>
                      <wp:lineTo x="14171" y="1442"/>
                      <wp:lineTo x="14171" y="577"/>
                      <wp:lineTo x="12627" y="0"/>
                      <wp:lineTo x="9821"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165" cy="9512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"C:\\var\\folders\\d4\\rl8fmxxn2rx49swq039gjy8w0000gn\\T\\com.microsoft.Word\\WebArchiveCopyPasteTempFiles\\bralna-znacka-velika.png" \* MERGEFORMAT </w:instrText>
            </w:r>
            <w:r>
              <w:fldChar w:fldCharType="end"/>
            </w:r>
          </w:p>
          <w:p w14:paraId="00A744A4" w14:textId="77777777" w:rsidR="007C4B97" w:rsidRPr="00584B5F" w:rsidRDefault="007C4B97" w:rsidP="003D1575">
            <w:pPr>
              <w:jc w:val="both"/>
              <w:rPr>
                <w:rFonts w:ascii="Times New Roman" w:hAnsi="Times New Roman" w:cs="Times New Roman"/>
              </w:rPr>
            </w:pPr>
          </w:p>
        </w:tc>
        <w:tc>
          <w:tcPr>
            <w:tcW w:w="5619" w:type="dxa"/>
            <w:gridSpan w:val="2"/>
          </w:tcPr>
          <w:p w14:paraId="2C00F044" w14:textId="77777777" w:rsidR="007C4B97" w:rsidRPr="00584B5F" w:rsidRDefault="007C4B97" w:rsidP="003D1575">
            <w:pPr>
              <w:jc w:val="both"/>
              <w:rPr>
                <w:rFonts w:ascii="Times New Roman" w:hAnsi="Times New Roman" w:cs="Times New Roman"/>
                <w:lang w:val="sl-SI"/>
              </w:rPr>
            </w:pPr>
            <w:r w:rsidRPr="00584B5F">
              <w:rPr>
                <w:rFonts w:ascii="Times New Roman" w:hAnsi="Times New Roman" w:cs="Times New Roman"/>
                <w:lang w:val="sl-SI"/>
              </w:rPr>
              <w:t xml:space="preserve">A »Bralna značka« gli alunni prendono in prestito i libri che consiglia l'insegnante. L'alunno riassume il libro e discute della trama con l'insegnante (opinione, attualizzazione del tema etc.). Per ottenere il riconoscimento »Bralna značka«, gli alunni devono aver letto 4 libri, e i grandi (dalla 7 alla 9 classe) devono imparare anche due poesie. </w:t>
            </w:r>
          </w:p>
          <w:p w14:paraId="3B0E2C62" w14:textId="77777777" w:rsidR="007C4B97" w:rsidRPr="00584B5F" w:rsidRDefault="007C4B97" w:rsidP="003D1575">
            <w:pPr>
              <w:pStyle w:val="Brezrazmikov"/>
              <w:jc w:val="both"/>
              <w:rPr>
                <w:lang w:val="sl-SI"/>
              </w:rPr>
            </w:pPr>
          </w:p>
        </w:tc>
      </w:tr>
    </w:tbl>
    <w:p w14:paraId="411AE6CC" w14:textId="11ED8343"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2268"/>
        <w:gridCol w:w="3351"/>
      </w:tblGrid>
      <w:tr w:rsidR="007C4B97" w:rsidRPr="00584B5F" w14:paraId="43F00E4B" w14:textId="77777777" w:rsidTr="003D1575">
        <w:tc>
          <w:tcPr>
            <w:tcW w:w="3397" w:type="dxa"/>
          </w:tcPr>
          <w:p w14:paraId="7C81A9AA"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We are European citizens</w:t>
            </w:r>
          </w:p>
        </w:tc>
        <w:tc>
          <w:tcPr>
            <w:tcW w:w="2268" w:type="dxa"/>
          </w:tcPr>
          <w:p w14:paraId="1556D3B9"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VI-IX classe</w:t>
            </w:r>
          </w:p>
        </w:tc>
        <w:tc>
          <w:tcPr>
            <w:tcW w:w="3351" w:type="dxa"/>
          </w:tcPr>
          <w:p w14:paraId="3F052883" w14:textId="560F6531" w:rsidR="007C4B97" w:rsidRPr="00B113F5" w:rsidRDefault="007C4B97" w:rsidP="003D1575">
            <w:pPr>
              <w:jc w:val="both"/>
              <w:rPr>
                <w:rFonts w:ascii="Times New Roman" w:hAnsi="Times New Roman" w:cs="Times New Roman"/>
                <w:b/>
                <w:bCs/>
                <w:color w:val="00B0F0"/>
              </w:rPr>
            </w:pPr>
            <w:r w:rsidRPr="00B113F5">
              <w:rPr>
                <w:rFonts w:ascii="Times New Roman" w:hAnsi="Times New Roman" w:cs="Times New Roman"/>
                <w:b/>
                <w:bCs/>
                <w:color w:val="00B0F0"/>
              </w:rPr>
              <w:t xml:space="preserve">Jadranka Mittendorfer                           </w:t>
            </w:r>
          </w:p>
        </w:tc>
      </w:tr>
      <w:tr w:rsidR="007C4B97" w:rsidRPr="00584B5F" w14:paraId="5E8819BF" w14:textId="77777777" w:rsidTr="003D1575">
        <w:tc>
          <w:tcPr>
            <w:tcW w:w="3397" w:type="dxa"/>
          </w:tcPr>
          <w:p w14:paraId="6B6131E1" w14:textId="77777777" w:rsidR="007C4B97" w:rsidRPr="00584B5F" w:rsidRDefault="007C4B97" w:rsidP="003D1575">
            <w:pPr>
              <w:jc w:val="both"/>
              <w:rPr>
                <w:rFonts w:ascii="Times New Roman" w:hAnsi="Times New Roman" w:cs="Times New Roman"/>
              </w:rPr>
            </w:pPr>
            <w:r w:rsidRPr="00584B5F">
              <w:rPr>
                <w:rFonts w:ascii="Times New Roman" w:hAnsi="Times New Roman" w:cs="Times New Roman"/>
                <w:b/>
                <w:noProof/>
                <w:lang w:eastAsia="it-IT"/>
              </w:rPr>
              <w:drawing>
                <wp:anchor distT="0" distB="0" distL="114300" distR="114300" simplePos="0" relativeHeight="251707392" behindDoc="0" locked="0" layoutInCell="1" allowOverlap="1" wp14:anchorId="2650A30F" wp14:editId="7E8C34C9">
                  <wp:simplePos x="0" y="0"/>
                  <wp:positionH relativeFrom="margin">
                    <wp:posOffset>431049</wp:posOffset>
                  </wp:positionH>
                  <wp:positionV relativeFrom="paragraph">
                    <wp:posOffset>218787</wp:posOffset>
                  </wp:positionV>
                  <wp:extent cx="1123950" cy="1076960"/>
                  <wp:effectExtent l="0" t="0" r="0" b="8890"/>
                  <wp:wrapSquare wrapText="bothSides"/>
                  <wp:docPr id="12" name="Slika 12"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395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0AC36E64" w14:textId="77777777" w:rsidR="007C4B97" w:rsidRPr="00584B5F" w:rsidRDefault="007C4B97" w:rsidP="003D1575">
            <w:pPr>
              <w:jc w:val="both"/>
              <w:rPr>
                <w:rFonts w:ascii="Times New Roman" w:hAnsi="Times New Roman" w:cs="Times New Roman"/>
              </w:rPr>
            </w:pPr>
            <w:r w:rsidRPr="00584B5F">
              <w:rPr>
                <w:rFonts w:ascii="Times New Roman" w:hAnsi="Times New Roman" w:cs="Times New Roman"/>
              </w:rPr>
              <w:t xml:space="preserve">Gli alunni saranno inclusi nel lavoro nell'ambito del progetto Erasmus+, intitolato “Salt-work in progress: piccoli Ciceroni”. Si tratta di uno scambio culturale di insegnanti ed alunni in cui gli alunni fanno da guida ed accoglienza dei loro pari europei. Gli alunni sono inoltre attivi sulla piattaforma eTwinning e partecipano alle attività di ricerca e formazione sulle ricchezze ambientali, storiche e artistiche del proprio territorio. </w:t>
            </w:r>
          </w:p>
          <w:p w14:paraId="066EAA4E" w14:textId="77777777" w:rsidR="007C4B97" w:rsidRPr="00584B5F" w:rsidRDefault="007C4B97" w:rsidP="003D1575">
            <w:pPr>
              <w:pStyle w:val="Brezrazmikov"/>
              <w:jc w:val="both"/>
            </w:pPr>
          </w:p>
        </w:tc>
      </w:tr>
    </w:tbl>
    <w:p w14:paraId="5FD1539D" w14:textId="77777777" w:rsidR="007C4B97" w:rsidRDefault="007C4B97" w:rsidP="00584B5F">
      <w:pPr>
        <w:jc w:val="both"/>
        <w:rPr>
          <w:rFonts w:ascii="Times New Roman" w:hAnsi="Times New Roman" w:cs="Times New Roman"/>
          <w:sz w:val="32"/>
          <w:szCs w:val="32"/>
        </w:rPr>
      </w:pPr>
    </w:p>
    <w:p w14:paraId="5998219D" w14:textId="32A959D9" w:rsidR="007C4B97" w:rsidRPr="007C4B97" w:rsidRDefault="007C4B97" w:rsidP="00584B5F">
      <w:pPr>
        <w:jc w:val="both"/>
        <w:rPr>
          <w:rFonts w:ascii="Times New Roman" w:hAnsi="Times New Roman" w:cs="Times New Roman"/>
          <w:b/>
          <w:bCs/>
          <w:sz w:val="28"/>
          <w:szCs w:val="28"/>
        </w:rPr>
      </w:pPr>
      <w:r w:rsidRPr="007C4B97">
        <w:rPr>
          <w:rFonts w:ascii="Times New Roman" w:hAnsi="Times New Roman" w:cs="Times New Roman"/>
          <w:b/>
          <w:bCs/>
          <w:sz w:val="28"/>
          <w:szCs w:val="28"/>
        </w:rPr>
        <w:t>2. ATTIVITÀ ARTISTICHE</w:t>
      </w:r>
      <w:r w:rsidR="00554F25">
        <w:rPr>
          <w:rFonts w:ascii="Times New Roman" w:hAnsi="Times New Roman" w:cs="Times New Roman"/>
          <w:b/>
          <w:bCs/>
          <w:sz w:val="28"/>
          <w:szCs w:val="28"/>
        </w:rPr>
        <w:t xml:space="preserve"> -</w:t>
      </w:r>
      <w:r w:rsidRPr="007C4B97">
        <w:rPr>
          <w:rFonts w:ascii="Times New Roman" w:hAnsi="Times New Roman" w:cs="Times New Roman"/>
          <w:b/>
          <w:bCs/>
          <w:sz w:val="28"/>
          <w:szCs w:val="28"/>
        </w:rPr>
        <w:t xml:space="preserve"> MUSICALI</w:t>
      </w:r>
    </w:p>
    <w:p w14:paraId="691B9E74" w14:textId="639AC69E"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1985"/>
        <w:gridCol w:w="3634"/>
      </w:tblGrid>
      <w:tr w:rsidR="007C4B97" w:rsidRPr="00584B5F" w14:paraId="647F4656" w14:textId="77777777" w:rsidTr="003D1575">
        <w:tc>
          <w:tcPr>
            <w:tcW w:w="3397" w:type="dxa"/>
          </w:tcPr>
          <w:p w14:paraId="386BAD83"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 xml:space="preserve">Giovani cantori </w:t>
            </w:r>
            <w:r>
              <w:rPr>
                <w:rFonts w:ascii="Times New Roman" w:hAnsi="Times New Roman" w:cs="Times New Roman"/>
                <w:b/>
                <w:bCs/>
                <w:color w:val="FF0000"/>
              </w:rPr>
              <w:t xml:space="preserve">1 </w:t>
            </w:r>
          </w:p>
        </w:tc>
        <w:tc>
          <w:tcPr>
            <w:tcW w:w="1985" w:type="dxa"/>
          </w:tcPr>
          <w:p w14:paraId="15EC3C61"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I-III classe</w:t>
            </w:r>
          </w:p>
        </w:tc>
        <w:tc>
          <w:tcPr>
            <w:tcW w:w="3634" w:type="dxa"/>
          </w:tcPr>
          <w:p w14:paraId="22D51B26" w14:textId="77777777"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rPr>
              <w:t>Ins. da stabilire</w:t>
            </w:r>
          </w:p>
        </w:tc>
      </w:tr>
      <w:tr w:rsidR="007C4B97" w:rsidRPr="00584B5F" w14:paraId="3FB101E0" w14:textId="77777777" w:rsidTr="003D1575">
        <w:tc>
          <w:tcPr>
            <w:tcW w:w="3397" w:type="dxa"/>
          </w:tcPr>
          <w:p w14:paraId="01BA40AA" w14:textId="77777777" w:rsidR="007C4B97" w:rsidRPr="00584B5F" w:rsidRDefault="007C4B97" w:rsidP="003D1575">
            <w:pPr>
              <w:jc w:val="both"/>
              <w:rPr>
                <w:rFonts w:ascii="Times New Roman" w:hAnsi="Times New Roman" w:cs="Times New Roman"/>
              </w:rPr>
            </w:pPr>
            <w:r w:rsidRPr="00D9097F">
              <w:rPr>
                <w:rFonts w:ascii="Comic Sans MS" w:hAnsi="Comic Sans MS"/>
                <w:noProof/>
                <w:sz w:val="22"/>
                <w:szCs w:val="22"/>
                <w:highlight w:val="green"/>
                <w:lang w:eastAsia="it-IT"/>
              </w:rPr>
              <w:drawing>
                <wp:inline distT="0" distB="0" distL="0" distR="0" wp14:anchorId="04A1CC6A" wp14:editId="302BD73A">
                  <wp:extent cx="1468062" cy="963414"/>
                  <wp:effectExtent l="0" t="0" r="5715" b="1905"/>
                  <wp:docPr id="30" name="Slika 30" descr="IL SABATO IL CORO DEI BAMBINI – Santuario Santa Rita da Cas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 SABATO IL CORO DEI BAMBINI – Santuario Santa Rita da Casc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991" cy="983711"/>
                          </a:xfrm>
                          <a:prstGeom prst="rect">
                            <a:avLst/>
                          </a:prstGeom>
                          <a:noFill/>
                          <a:ln>
                            <a:noFill/>
                          </a:ln>
                        </pic:spPr>
                      </pic:pic>
                    </a:graphicData>
                  </a:graphic>
                </wp:inline>
              </w:drawing>
            </w:r>
          </w:p>
        </w:tc>
        <w:tc>
          <w:tcPr>
            <w:tcW w:w="5619" w:type="dxa"/>
            <w:gridSpan w:val="2"/>
          </w:tcPr>
          <w:p w14:paraId="614F710E" w14:textId="77777777" w:rsidR="007C4B97" w:rsidRPr="00584B5F" w:rsidRDefault="007C4B97" w:rsidP="003D1575">
            <w:pPr>
              <w:jc w:val="both"/>
              <w:rPr>
                <w:rFonts w:ascii="Times New Roman" w:hAnsi="Times New Roman" w:cs="Times New Roman"/>
              </w:rPr>
            </w:pPr>
            <w:r w:rsidRPr="00584B5F">
              <w:rPr>
                <w:rFonts w:ascii="Times New Roman" w:hAnsi="Times New Roman" w:cs="Times New Roman"/>
              </w:rPr>
              <w:t>L’attività corale svilupperà le capacità tecniche vocali e stimolerà l’interesse artistico verso la musica attraverso il canto di brani tratti dal repertorio popolare e leggere e attraverso la partecipazione a spettacoli scolastici e cittadini.</w:t>
            </w:r>
          </w:p>
        </w:tc>
      </w:tr>
    </w:tbl>
    <w:p w14:paraId="43C28C9D" w14:textId="7D1B84EE"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2268"/>
        <w:gridCol w:w="3351"/>
      </w:tblGrid>
      <w:tr w:rsidR="007C4B97" w:rsidRPr="00584B5F" w14:paraId="27117056" w14:textId="77777777" w:rsidTr="003D1575">
        <w:tc>
          <w:tcPr>
            <w:tcW w:w="3397" w:type="dxa"/>
          </w:tcPr>
          <w:p w14:paraId="6E0E59FA"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 xml:space="preserve">Giovani cantori </w:t>
            </w:r>
            <w:r>
              <w:rPr>
                <w:rFonts w:ascii="Times New Roman" w:hAnsi="Times New Roman" w:cs="Times New Roman"/>
                <w:b/>
                <w:bCs/>
                <w:color w:val="FF0000"/>
              </w:rPr>
              <w:t>2</w:t>
            </w:r>
          </w:p>
        </w:tc>
        <w:tc>
          <w:tcPr>
            <w:tcW w:w="2268" w:type="dxa"/>
          </w:tcPr>
          <w:p w14:paraId="379EAEBA"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IV – VI classe</w:t>
            </w:r>
          </w:p>
        </w:tc>
        <w:tc>
          <w:tcPr>
            <w:tcW w:w="3351" w:type="dxa"/>
          </w:tcPr>
          <w:p w14:paraId="5DA1E66B" w14:textId="02062D47"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rPr>
              <w:t>Ins. da stabilire</w:t>
            </w:r>
            <w:r w:rsidRPr="00B113F5">
              <w:rPr>
                <w:rFonts w:ascii="Times New Roman" w:hAnsi="Times New Roman" w:cs="Times New Roman"/>
                <w:color w:val="00B0F0"/>
              </w:rPr>
              <w:t xml:space="preserve">                      </w:t>
            </w:r>
          </w:p>
        </w:tc>
      </w:tr>
      <w:tr w:rsidR="007C4B97" w:rsidRPr="00584B5F" w14:paraId="17170E25" w14:textId="77777777" w:rsidTr="003D1575">
        <w:tc>
          <w:tcPr>
            <w:tcW w:w="3397" w:type="dxa"/>
          </w:tcPr>
          <w:p w14:paraId="630F686F" w14:textId="77777777" w:rsidR="007C4B97" w:rsidRPr="00584B5F" w:rsidRDefault="007C4B97" w:rsidP="003D1575">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93056" behindDoc="0" locked="0" layoutInCell="1" allowOverlap="1" wp14:anchorId="6A865870" wp14:editId="6A5B9186">
                  <wp:simplePos x="0" y="0"/>
                  <wp:positionH relativeFrom="column">
                    <wp:posOffset>317385</wp:posOffset>
                  </wp:positionH>
                  <wp:positionV relativeFrom="paragraph">
                    <wp:posOffset>95250</wp:posOffset>
                  </wp:positionV>
                  <wp:extent cx="1233170" cy="752475"/>
                  <wp:effectExtent l="0" t="0" r="0" b="0"/>
                  <wp:wrapThrough wrapText="bothSides">
                    <wp:wrapPolygon edited="0">
                      <wp:start x="0" y="0"/>
                      <wp:lineTo x="0" y="21144"/>
                      <wp:lineTo x="21355" y="21144"/>
                      <wp:lineTo x="21355" y="0"/>
                      <wp:lineTo x="0" y="0"/>
                    </wp:wrapPolygon>
                  </wp:wrapThrough>
                  <wp:docPr id="11" name="Slika 11" descr="Parrocchia Immacolata Concezione e San Do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rocchia Immacolata Concezione e San Dona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61265851" w14:textId="77777777" w:rsidR="007C4B97" w:rsidRPr="00584B5F" w:rsidRDefault="007C4B97" w:rsidP="003D1575">
            <w:pPr>
              <w:pStyle w:val="Brezrazmikov"/>
              <w:jc w:val="both"/>
            </w:pPr>
            <w:r w:rsidRPr="00584B5F">
              <w:t>L’attività corale svilupperà le capacità tecniche vocali e stimolerà l’interesse artistico verso la musica attraverso il canto di brani tratti dal repertorio popolare e leggere e attraverso la partecipazione a spettacoli scolastici e cittadini.</w:t>
            </w:r>
          </w:p>
        </w:tc>
      </w:tr>
    </w:tbl>
    <w:p w14:paraId="01A79549" w14:textId="77777777"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1985"/>
        <w:gridCol w:w="3634"/>
      </w:tblGrid>
      <w:tr w:rsidR="007C4B97" w:rsidRPr="00584B5F" w14:paraId="1C8FE65A" w14:textId="77777777" w:rsidTr="003D1575">
        <w:tc>
          <w:tcPr>
            <w:tcW w:w="3397" w:type="dxa"/>
          </w:tcPr>
          <w:p w14:paraId="56DC69BC"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Arti figurative</w:t>
            </w:r>
          </w:p>
        </w:tc>
        <w:tc>
          <w:tcPr>
            <w:tcW w:w="1985" w:type="dxa"/>
          </w:tcPr>
          <w:p w14:paraId="60D14270"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I-III classe</w:t>
            </w:r>
          </w:p>
        </w:tc>
        <w:tc>
          <w:tcPr>
            <w:tcW w:w="3634" w:type="dxa"/>
          </w:tcPr>
          <w:p w14:paraId="56EEA72A" w14:textId="77777777"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rPr>
              <w:t>Ins. da stabilire</w:t>
            </w:r>
          </w:p>
        </w:tc>
      </w:tr>
      <w:tr w:rsidR="007C4B97" w:rsidRPr="00584B5F" w14:paraId="33F3975D" w14:textId="77777777" w:rsidTr="003D1575">
        <w:tc>
          <w:tcPr>
            <w:tcW w:w="3397" w:type="dxa"/>
          </w:tcPr>
          <w:p w14:paraId="5784DA58" w14:textId="48AA9E38" w:rsidR="007C4B97" w:rsidRDefault="007C4B97" w:rsidP="003D1575">
            <w:r>
              <w:rPr>
                <w:noProof/>
                <w:lang w:eastAsia="it-IT"/>
              </w:rPr>
              <w:drawing>
                <wp:anchor distT="0" distB="0" distL="114300" distR="114300" simplePos="0" relativeHeight="251695104" behindDoc="0" locked="0" layoutInCell="1" allowOverlap="1" wp14:anchorId="23029890" wp14:editId="35A3949F">
                  <wp:simplePos x="0" y="0"/>
                  <wp:positionH relativeFrom="column">
                    <wp:posOffset>386946</wp:posOffset>
                  </wp:positionH>
                  <wp:positionV relativeFrom="paragraph">
                    <wp:posOffset>73891</wp:posOffset>
                  </wp:positionV>
                  <wp:extent cx="1080135" cy="1061085"/>
                  <wp:effectExtent l="0" t="0" r="0" b="5715"/>
                  <wp:wrapThrough wrapText="bothSides">
                    <wp:wrapPolygon edited="0">
                      <wp:start x="0" y="0"/>
                      <wp:lineTo x="0" y="21458"/>
                      <wp:lineTo x="21333" y="21458"/>
                      <wp:lineTo x="21333" y="0"/>
                      <wp:lineTo x="0" y="0"/>
                    </wp:wrapPolygon>
                  </wp:wrapThrough>
                  <wp:docPr id="8" name="Immagine 8" descr="school activitie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activities clip art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8013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"C:\\var\\folders\\d4\\rl8fmxxn2rx49swq039gjy8w0000gn\\T\\com.microsoft.Word\\WebArchiveCopyPasteTempFiles\\tNRSsDE_WDctxFhS8bZCYl_gQIRyCZovoEqFt5o6zJ_6j1Jjy-5zhN4hzTzlL4RWIdiLEp8fv26Ntd000Ikkjc1qKqsnSSLMC6pp" \* MERGEFORMAT </w:instrText>
            </w:r>
            <w:r>
              <w:fldChar w:fldCharType="end"/>
            </w:r>
          </w:p>
          <w:p w14:paraId="1EB93F08" w14:textId="77777777" w:rsidR="007C4B97" w:rsidRPr="00584B5F" w:rsidRDefault="007C4B97" w:rsidP="003D1575">
            <w:pPr>
              <w:jc w:val="both"/>
              <w:rPr>
                <w:rFonts w:ascii="Times New Roman" w:hAnsi="Times New Roman" w:cs="Times New Roman"/>
              </w:rPr>
            </w:pPr>
          </w:p>
        </w:tc>
        <w:tc>
          <w:tcPr>
            <w:tcW w:w="5619" w:type="dxa"/>
            <w:gridSpan w:val="2"/>
          </w:tcPr>
          <w:p w14:paraId="43B3E04F" w14:textId="6DE0E55E" w:rsidR="007C4B97" w:rsidRPr="00584B5F" w:rsidRDefault="007C4B97" w:rsidP="003D1575">
            <w:pPr>
              <w:pStyle w:val="Brezrazmikov"/>
              <w:jc w:val="both"/>
            </w:pPr>
            <w:r w:rsidRPr="00584B5F">
              <w:t>Data la giovanissima età degli alunni dapprima vengono loro presentate tecniche semplici di disegno, pittura e scultura. Durante l’anno impareranno a conoscere ed utilizzare i diversi materiali. Particolare attenzione verrà data alla realizzazione di lavori decorativi a tema per i periodi festivi</w:t>
            </w:r>
          </w:p>
          <w:p w14:paraId="66B11EB3" w14:textId="77777777" w:rsidR="007C4B97" w:rsidRPr="00584B5F" w:rsidRDefault="007C4B97" w:rsidP="003D1575">
            <w:pPr>
              <w:jc w:val="both"/>
              <w:rPr>
                <w:rFonts w:ascii="Times New Roman" w:hAnsi="Times New Roman" w:cs="Times New Roman"/>
              </w:rPr>
            </w:pPr>
          </w:p>
        </w:tc>
      </w:tr>
    </w:tbl>
    <w:p w14:paraId="79D835B8" w14:textId="07A526B3" w:rsidR="007C4B97" w:rsidRDefault="007C4B97" w:rsidP="00584B5F">
      <w:pPr>
        <w:jc w:val="both"/>
        <w:rPr>
          <w:rFonts w:ascii="Times New Roman" w:hAnsi="Times New Roman" w:cs="Times New Roman"/>
          <w:sz w:val="32"/>
          <w:szCs w:val="32"/>
        </w:rPr>
      </w:pPr>
    </w:p>
    <w:p w14:paraId="65CA6450" w14:textId="77777777"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2127"/>
        <w:gridCol w:w="3492"/>
      </w:tblGrid>
      <w:tr w:rsidR="007C4B97" w:rsidRPr="00584B5F" w14:paraId="0FC19FE1" w14:textId="77777777" w:rsidTr="003D1575">
        <w:tc>
          <w:tcPr>
            <w:tcW w:w="3397" w:type="dxa"/>
          </w:tcPr>
          <w:p w14:paraId="04FED436"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lastRenderedPageBreak/>
              <w:t>Attività figurative</w:t>
            </w:r>
          </w:p>
        </w:tc>
        <w:tc>
          <w:tcPr>
            <w:tcW w:w="2127" w:type="dxa"/>
          </w:tcPr>
          <w:p w14:paraId="3F1FD10B"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IV – VI classe</w:t>
            </w:r>
          </w:p>
        </w:tc>
        <w:tc>
          <w:tcPr>
            <w:tcW w:w="3492" w:type="dxa"/>
          </w:tcPr>
          <w:p w14:paraId="42A35A07" w14:textId="77777777" w:rsidR="007C4B97" w:rsidRPr="00B113F5" w:rsidRDefault="007C4B97" w:rsidP="003D1575">
            <w:pPr>
              <w:jc w:val="both"/>
              <w:rPr>
                <w:rFonts w:ascii="Times New Roman" w:hAnsi="Times New Roman" w:cs="Times New Roman"/>
                <w:b/>
                <w:bCs/>
                <w:color w:val="00B0F0"/>
              </w:rPr>
            </w:pPr>
            <w:r w:rsidRPr="00B113F5">
              <w:rPr>
                <w:rFonts w:ascii="Times New Roman" w:hAnsi="Times New Roman" w:cs="Times New Roman"/>
                <w:b/>
                <w:bCs/>
                <w:color w:val="00B0F0"/>
              </w:rPr>
              <w:t xml:space="preserve"> Ins. da stabilire                            </w:t>
            </w:r>
          </w:p>
        </w:tc>
      </w:tr>
      <w:tr w:rsidR="007C4B97" w:rsidRPr="00584B5F" w14:paraId="65C5459A" w14:textId="77777777" w:rsidTr="003D1575">
        <w:tc>
          <w:tcPr>
            <w:tcW w:w="3397" w:type="dxa"/>
          </w:tcPr>
          <w:p w14:paraId="121F2C58" w14:textId="210C7F5A" w:rsidR="007C4B97" w:rsidRDefault="007C4B97" w:rsidP="003D1575">
            <w:r>
              <w:rPr>
                <w:noProof/>
                <w:lang w:eastAsia="it-IT"/>
              </w:rPr>
              <w:drawing>
                <wp:anchor distT="0" distB="0" distL="114300" distR="114300" simplePos="0" relativeHeight="251697152" behindDoc="0" locked="0" layoutInCell="1" allowOverlap="1" wp14:anchorId="5C0C2260" wp14:editId="588F9943">
                  <wp:simplePos x="0" y="0"/>
                  <wp:positionH relativeFrom="column">
                    <wp:posOffset>186690</wp:posOffset>
                  </wp:positionH>
                  <wp:positionV relativeFrom="paragraph">
                    <wp:posOffset>0</wp:posOffset>
                  </wp:positionV>
                  <wp:extent cx="1477010" cy="1200150"/>
                  <wp:effectExtent l="0" t="0" r="0" b="6350"/>
                  <wp:wrapThrough wrapText="bothSides">
                    <wp:wrapPolygon edited="0">
                      <wp:start x="0" y="0"/>
                      <wp:lineTo x="0" y="21486"/>
                      <wp:lineTo x="21359" y="21486"/>
                      <wp:lineTo x="21359" y="0"/>
                      <wp:lineTo x="0" y="0"/>
                    </wp:wrapPolygon>
                  </wp:wrapThrough>
                  <wp:docPr id="7" name="Immagine 7" descr="Free Art Painting Images, Download Free Art Painting Imag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Art Painting Images, Download Free Art Painting Images png images,  Free ClipArts on Clip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01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"C:\\var\\folders\\d4\\rl8fmxxn2rx49swq039gjy8w0000gn\\T\\com.microsoft.Word\\WebArchiveCopyPasteTempFiles\\_8v8aAmlXPllG-sj05Qe9I2r_6ZQ3e-zHNkfeFp_d_1lSSNkFuZR8QNDkwaXq84zGYQlNmF9yCxFem4jA4X6Qiulz3n36KI" \* MERGEFORMAT </w:instrText>
            </w:r>
            <w:r>
              <w:fldChar w:fldCharType="end"/>
            </w:r>
          </w:p>
          <w:p w14:paraId="50F4E8E2" w14:textId="77777777" w:rsidR="007C4B97" w:rsidRPr="00584B5F" w:rsidRDefault="007C4B97" w:rsidP="003D1575">
            <w:pPr>
              <w:jc w:val="both"/>
              <w:rPr>
                <w:rFonts w:ascii="Times New Roman" w:hAnsi="Times New Roman" w:cs="Times New Roman"/>
              </w:rPr>
            </w:pPr>
          </w:p>
        </w:tc>
        <w:tc>
          <w:tcPr>
            <w:tcW w:w="5619" w:type="dxa"/>
            <w:gridSpan w:val="2"/>
          </w:tcPr>
          <w:p w14:paraId="5E9719CA" w14:textId="1C9F2CF2" w:rsidR="0058308D" w:rsidRPr="00584B5F" w:rsidRDefault="007C4B97" w:rsidP="003D1575">
            <w:pPr>
              <w:pStyle w:val="Brezrazmikov"/>
              <w:jc w:val="both"/>
            </w:pPr>
            <w:r w:rsidRPr="00584B5F">
              <w:t>Imparano a utilizzare le diverse tecniche di disegno e tecniche pittoriche, le impiegano nella realizzazione dei lavori artistici. Conosc</w:t>
            </w:r>
            <w:r>
              <w:t>eranno</w:t>
            </w:r>
            <w:r w:rsidRPr="00584B5F">
              <w:t xml:space="preserve"> le qualità che contraddistinguono i diversi materiali da disegno e pittura, imparano a scegliere autonomamente quelli adatti al compito da svolgere. </w:t>
            </w:r>
            <w:r>
              <w:t>Utilizzeranno</w:t>
            </w:r>
            <w:r w:rsidRPr="00584B5F">
              <w:t xml:space="preserve"> il disegno come mezzo narrativo. Imparano a utilizzare l’argilla per la creazione di sculture, mosaici e opere a rilievo. </w:t>
            </w:r>
          </w:p>
        </w:tc>
      </w:tr>
    </w:tbl>
    <w:p w14:paraId="32B90215" w14:textId="5568581B"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2127"/>
        <w:gridCol w:w="3492"/>
      </w:tblGrid>
      <w:tr w:rsidR="00CA5C18" w:rsidRPr="00B113F5" w14:paraId="50D68B99" w14:textId="77777777" w:rsidTr="003D1575">
        <w:tc>
          <w:tcPr>
            <w:tcW w:w="3397" w:type="dxa"/>
          </w:tcPr>
          <w:p w14:paraId="3356ED87" w14:textId="77777777" w:rsidR="00CA5C18" w:rsidRPr="00B113F5" w:rsidRDefault="00CA5C18" w:rsidP="003D1575">
            <w:pPr>
              <w:jc w:val="both"/>
              <w:rPr>
                <w:rFonts w:ascii="Times New Roman" w:hAnsi="Times New Roman" w:cs="Times New Roman"/>
                <w:b/>
                <w:bCs/>
                <w:color w:val="FF0000"/>
              </w:rPr>
            </w:pPr>
            <w:r w:rsidRPr="00B113F5">
              <w:rPr>
                <w:rFonts w:ascii="Times New Roman" w:hAnsi="Times New Roman" w:cs="Times New Roman"/>
                <w:b/>
                <w:bCs/>
                <w:color w:val="FF0000"/>
              </w:rPr>
              <w:t>Tecnic design</w:t>
            </w:r>
          </w:p>
        </w:tc>
        <w:tc>
          <w:tcPr>
            <w:tcW w:w="2127" w:type="dxa"/>
          </w:tcPr>
          <w:p w14:paraId="28E326D7" w14:textId="77777777" w:rsidR="00CA5C18" w:rsidRPr="00B113F5" w:rsidRDefault="00CA5C18" w:rsidP="003D1575">
            <w:pPr>
              <w:jc w:val="both"/>
              <w:rPr>
                <w:rFonts w:ascii="Times New Roman" w:hAnsi="Times New Roman" w:cs="Times New Roman"/>
                <w:b/>
                <w:bCs/>
              </w:rPr>
            </w:pPr>
            <w:r w:rsidRPr="00B113F5">
              <w:rPr>
                <w:rFonts w:ascii="Times New Roman" w:hAnsi="Times New Roman" w:cs="Times New Roman"/>
                <w:b/>
                <w:bCs/>
              </w:rPr>
              <w:t>IV – VI classe</w:t>
            </w:r>
          </w:p>
        </w:tc>
        <w:tc>
          <w:tcPr>
            <w:tcW w:w="3492" w:type="dxa"/>
          </w:tcPr>
          <w:p w14:paraId="2D55D4EE" w14:textId="22E86726" w:rsidR="00CA5C18" w:rsidRPr="00B113F5" w:rsidRDefault="00CA5C18" w:rsidP="003D1575">
            <w:pPr>
              <w:jc w:val="both"/>
              <w:rPr>
                <w:rFonts w:ascii="Times New Roman" w:hAnsi="Times New Roman" w:cs="Times New Roman"/>
                <w:b/>
                <w:bCs/>
                <w:color w:val="00B0F0"/>
              </w:rPr>
            </w:pPr>
            <w:r w:rsidRPr="00B113F5">
              <w:rPr>
                <w:rFonts w:ascii="Times New Roman" w:hAnsi="Times New Roman" w:cs="Times New Roman"/>
                <w:b/>
                <w:bCs/>
                <w:color w:val="00B0F0"/>
              </w:rPr>
              <w:t xml:space="preserve">Ins. da stabilire                          </w:t>
            </w:r>
          </w:p>
        </w:tc>
      </w:tr>
      <w:tr w:rsidR="00CA5C18" w:rsidRPr="00584B5F" w14:paraId="62FA302C" w14:textId="77777777" w:rsidTr="003D1575">
        <w:tc>
          <w:tcPr>
            <w:tcW w:w="3397" w:type="dxa"/>
          </w:tcPr>
          <w:p w14:paraId="51B63DF4" w14:textId="23CFC272" w:rsidR="00CA5C18" w:rsidRDefault="00CA5C18" w:rsidP="003D1575">
            <w:r>
              <w:rPr>
                <w:noProof/>
                <w:lang w:eastAsia="it-IT"/>
              </w:rPr>
              <w:drawing>
                <wp:anchor distT="0" distB="0" distL="114300" distR="114300" simplePos="0" relativeHeight="251709440" behindDoc="0" locked="0" layoutInCell="1" allowOverlap="1" wp14:anchorId="3316EEB6" wp14:editId="11D09715">
                  <wp:simplePos x="0" y="0"/>
                  <wp:positionH relativeFrom="column">
                    <wp:posOffset>402590</wp:posOffset>
                  </wp:positionH>
                  <wp:positionV relativeFrom="paragraph">
                    <wp:posOffset>120073</wp:posOffset>
                  </wp:positionV>
                  <wp:extent cx="1144905" cy="1200785"/>
                  <wp:effectExtent l="0" t="0" r="0" b="5715"/>
                  <wp:wrapThrough wrapText="bothSides">
                    <wp:wrapPolygon edited="0">
                      <wp:start x="0" y="0"/>
                      <wp:lineTo x="0" y="21474"/>
                      <wp:lineTo x="21324" y="21474"/>
                      <wp:lineTo x="21324" y="0"/>
                      <wp:lineTo x="0" y="0"/>
                    </wp:wrapPolygon>
                  </wp:wrapThrough>
                  <wp:docPr id="2" name="Immagine 2" descr="Stefano Gardenti – Passione sch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efano Gardenti – Passione scher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490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"C:\\var\\folders\\d4\\rl8fmxxn2rx49swq039gjy8w0000gn\\T\\com.microsoft.Word\\WebArchiveCopyPasteTempFiles\\pomme12.jpg" \* MERGEFORMAT </w:instrText>
            </w:r>
            <w:r>
              <w:fldChar w:fldCharType="end"/>
            </w:r>
          </w:p>
          <w:p w14:paraId="57739D85" w14:textId="77777777" w:rsidR="00CA5C18" w:rsidRPr="00584B5F" w:rsidRDefault="00CA5C18" w:rsidP="003D1575">
            <w:pPr>
              <w:jc w:val="both"/>
              <w:rPr>
                <w:rFonts w:ascii="Times New Roman" w:hAnsi="Times New Roman" w:cs="Times New Roman"/>
              </w:rPr>
            </w:pPr>
          </w:p>
        </w:tc>
        <w:tc>
          <w:tcPr>
            <w:tcW w:w="5619" w:type="dxa"/>
            <w:gridSpan w:val="2"/>
          </w:tcPr>
          <w:p w14:paraId="096ED608" w14:textId="77777777" w:rsidR="00CA5C18" w:rsidRPr="00584B5F" w:rsidRDefault="00CA5C18" w:rsidP="003D1575">
            <w:pPr>
              <w:pStyle w:val="Brezrazmikov"/>
              <w:jc w:val="both"/>
            </w:pPr>
            <w:r w:rsidRPr="00584B5F">
              <w:t>Imparano a progettare e costruire modellini semplici utilizzando materiali vari (carta, polistirolo, ecc.). Imparano a conoscere e utilizzare in modo appropriato gli strumenti necessari per la costruzione</w:t>
            </w:r>
            <w:r>
              <w:t>.</w:t>
            </w:r>
            <w:r w:rsidRPr="00584B5F">
              <w:t xml:space="preserve"> </w:t>
            </w:r>
            <w:r>
              <w:t xml:space="preserve">Analizzeranno </w:t>
            </w:r>
            <w:r w:rsidRPr="00584B5F">
              <w:t>gli oggetti costruiti e imparano a proporne miglioramenti. Gli oggetti da costruire verranno scelti in base alle proposte degli alunni e alle loro abilità.</w:t>
            </w:r>
          </w:p>
          <w:p w14:paraId="7C1594CB" w14:textId="77777777" w:rsidR="00CA5C18" w:rsidRPr="00584B5F" w:rsidRDefault="00CA5C18" w:rsidP="003D1575">
            <w:pPr>
              <w:pStyle w:val="Odstavekseznama"/>
              <w:ind w:left="0"/>
              <w:jc w:val="both"/>
              <w:rPr>
                <w:sz w:val="24"/>
              </w:rPr>
            </w:pPr>
          </w:p>
        </w:tc>
      </w:tr>
    </w:tbl>
    <w:p w14:paraId="175C6A17" w14:textId="77777777"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2410"/>
        <w:gridCol w:w="3209"/>
      </w:tblGrid>
      <w:tr w:rsidR="007C4B97" w:rsidRPr="00584B5F" w14:paraId="2316C0AF" w14:textId="77777777" w:rsidTr="003D1575">
        <w:tc>
          <w:tcPr>
            <w:tcW w:w="3397" w:type="dxa"/>
          </w:tcPr>
          <w:p w14:paraId="0E2740AD"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Scenotecnica</w:t>
            </w:r>
          </w:p>
        </w:tc>
        <w:tc>
          <w:tcPr>
            <w:tcW w:w="2410" w:type="dxa"/>
          </w:tcPr>
          <w:p w14:paraId="12E8DF34"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IV - VI classe</w:t>
            </w:r>
          </w:p>
        </w:tc>
        <w:tc>
          <w:tcPr>
            <w:tcW w:w="3209" w:type="dxa"/>
          </w:tcPr>
          <w:p w14:paraId="0AC783C5" w14:textId="2CF39041"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rPr>
              <w:t>Ins. da stabilire</w:t>
            </w:r>
            <w:r w:rsidRPr="00B113F5">
              <w:rPr>
                <w:rFonts w:ascii="Times New Roman" w:hAnsi="Times New Roman" w:cs="Times New Roman"/>
                <w:color w:val="00B0F0"/>
              </w:rPr>
              <w:t xml:space="preserve">                     </w:t>
            </w:r>
          </w:p>
        </w:tc>
      </w:tr>
      <w:tr w:rsidR="007C4B97" w:rsidRPr="00584B5F" w14:paraId="33BC1E09" w14:textId="77777777" w:rsidTr="003D1575">
        <w:tc>
          <w:tcPr>
            <w:tcW w:w="3397" w:type="dxa"/>
          </w:tcPr>
          <w:p w14:paraId="3AEAC22E" w14:textId="77777777" w:rsidR="007C4B97" w:rsidRPr="00584B5F" w:rsidRDefault="007C4B97" w:rsidP="003D1575">
            <w:pPr>
              <w:jc w:val="both"/>
              <w:rPr>
                <w:rFonts w:ascii="Times New Roman" w:hAnsi="Times New Roman" w:cs="Times New Roman"/>
              </w:rPr>
            </w:pPr>
            <w:r w:rsidRPr="00D9097F">
              <w:rPr>
                <w:rFonts w:ascii="Comic Sans MS" w:hAnsi="Comic Sans MS"/>
                <w:noProof/>
                <w:sz w:val="22"/>
                <w:szCs w:val="22"/>
                <w:highlight w:val="green"/>
                <w:lang w:eastAsia="it-IT"/>
              </w:rPr>
              <w:drawing>
                <wp:anchor distT="0" distB="0" distL="114300" distR="114300" simplePos="0" relativeHeight="251701248" behindDoc="0" locked="0" layoutInCell="1" allowOverlap="1" wp14:anchorId="52D90F5E" wp14:editId="6C2F69A7">
                  <wp:simplePos x="0" y="0"/>
                  <wp:positionH relativeFrom="column">
                    <wp:posOffset>10795</wp:posOffset>
                  </wp:positionH>
                  <wp:positionV relativeFrom="paragraph">
                    <wp:posOffset>120073</wp:posOffset>
                  </wp:positionV>
                  <wp:extent cx="1948180" cy="1098550"/>
                  <wp:effectExtent l="0" t="0" r="0" b="6350"/>
                  <wp:wrapThrough wrapText="bothSides">
                    <wp:wrapPolygon edited="0">
                      <wp:start x="0" y="0"/>
                      <wp:lineTo x="0" y="21475"/>
                      <wp:lineTo x="21403" y="21475"/>
                      <wp:lineTo x="21403" y="0"/>
                      <wp:lineTo x="0" y="0"/>
                    </wp:wrapPolygon>
                  </wp:wrapThrough>
                  <wp:docPr id="40" name="Slika 40" descr="Costruisci il tuo teatro!”: il nuovo progetto online di RegioYo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ruisci il tuo teatro!”: il nuovo progetto online di RegioYou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818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5B2838EC" w14:textId="77777777" w:rsidR="007C4B97" w:rsidRPr="00584B5F" w:rsidRDefault="007C4B97" w:rsidP="003D1575">
            <w:pPr>
              <w:pStyle w:val="Brezrazmikov"/>
              <w:jc w:val="both"/>
            </w:pPr>
            <w:r w:rsidRPr="00584B5F">
              <w:t>Imparano le basi della messa in scena teatrale. Utilizzano le conoscenze interdisciplinari acquisite nel corso delle altre materie per costruire e realizzare elementi scenografici da utilizzare nell’ambito degli spettacolini scolastici. Data la natura interdisciplinare dell’attività, sanno riconoscere ed utilizzare i materiali e le tecniche adeguate al tipo di prodotto da realizzare.</w:t>
            </w:r>
          </w:p>
          <w:p w14:paraId="311CAA40" w14:textId="77777777" w:rsidR="007C4B97" w:rsidRPr="00584B5F" w:rsidRDefault="007C4B97" w:rsidP="003D1575">
            <w:pPr>
              <w:pStyle w:val="Odstavekseznama"/>
              <w:ind w:left="0"/>
              <w:jc w:val="both"/>
              <w:rPr>
                <w:sz w:val="24"/>
              </w:rPr>
            </w:pPr>
          </w:p>
        </w:tc>
      </w:tr>
    </w:tbl>
    <w:p w14:paraId="54B84376" w14:textId="77777777" w:rsidR="007C4B97" w:rsidRP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1985"/>
        <w:gridCol w:w="3634"/>
      </w:tblGrid>
      <w:tr w:rsidR="007C4B97" w:rsidRPr="00584B5F" w14:paraId="2A88655E" w14:textId="77777777" w:rsidTr="003D1575">
        <w:tc>
          <w:tcPr>
            <w:tcW w:w="3397" w:type="dxa"/>
          </w:tcPr>
          <w:p w14:paraId="57A7506D"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Riciclo creativo</w:t>
            </w:r>
          </w:p>
        </w:tc>
        <w:tc>
          <w:tcPr>
            <w:tcW w:w="1985" w:type="dxa"/>
          </w:tcPr>
          <w:p w14:paraId="48C54D73"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IV – V classe</w:t>
            </w:r>
          </w:p>
        </w:tc>
        <w:tc>
          <w:tcPr>
            <w:tcW w:w="3634" w:type="dxa"/>
          </w:tcPr>
          <w:p w14:paraId="5439052D" w14:textId="6CAB0046"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lang w:val="sl-SI"/>
              </w:rPr>
              <w:t>Donatella Merslich</w:t>
            </w:r>
            <w:r w:rsidRPr="00B113F5">
              <w:rPr>
                <w:rFonts w:ascii="Times New Roman" w:hAnsi="Times New Roman" w:cs="Times New Roman"/>
                <w:color w:val="00B0F0"/>
              </w:rPr>
              <w:t xml:space="preserve">                        </w:t>
            </w:r>
          </w:p>
        </w:tc>
      </w:tr>
      <w:tr w:rsidR="007C4B97" w:rsidRPr="00584B5F" w14:paraId="27F99711" w14:textId="77777777" w:rsidTr="003D1575">
        <w:tc>
          <w:tcPr>
            <w:tcW w:w="3397" w:type="dxa"/>
          </w:tcPr>
          <w:p w14:paraId="4DA58EB4" w14:textId="6ABA8DCB" w:rsidR="007C4B97" w:rsidRDefault="007C4B97" w:rsidP="003D1575">
            <w:r>
              <w:rPr>
                <w:noProof/>
                <w:lang w:eastAsia="it-IT"/>
              </w:rPr>
              <w:drawing>
                <wp:anchor distT="0" distB="0" distL="114300" distR="114300" simplePos="0" relativeHeight="251703296" behindDoc="0" locked="0" layoutInCell="1" allowOverlap="1" wp14:anchorId="2D254237" wp14:editId="096A060F">
                  <wp:simplePos x="0" y="0"/>
                  <wp:positionH relativeFrom="column">
                    <wp:posOffset>204585</wp:posOffset>
                  </wp:positionH>
                  <wp:positionV relativeFrom="paragraph">
                    <wp:posOffset>0</wp:posOffset>
                  </wp:positionV>
                  <wp:extent cx="1449705" cy="966470"/>
                  <wp:effectExtent l="0" t="0" r="0" b="0"/>
                  <wp:wrapThrough wrapText="bothSides">
                    <wp:wrapPolygon edited="0">
                      <wp:start x="0" y="0"/>
                      <wp:lineTo x="0" y="21288"/>
                      <wp:lineTo x="21382" y="21288"/>
                      <wp:lineTo x="21382" y="0"/>
                      <wp:lineTo x="0" y="0"/>
                    </wp:wrapPolygon>
                  </wp:wrapThrough>
                  <wp:docPr id="14" name="Immagine 14" descr="Aula Verde, al via i laboratori sul riciclo creativo | Terni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ula Verde, al via i laboratori sul riciclo creativo | Terni Lif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9705" cy="9664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"C:\\var\\folders\\d4\\rl8fmxxn2rx49swq039gjy8w0000gn\\T\\com.microsoft.Word\\WebArchiveCopyPasteTempFiles\\riciclo-655x437.jpg" \* MERGEFORMAT </w:instrText>
            </w:r>
            <w:r>
              <w:fldChar w:fldCharType="end"/>
            </w:r>
          </w:p>
          <w:p w14:paraId="63607B23" w14:textId="77777777" w:rsidR="007C4B97" w:rsidRPr="00584B5F" w:rsidRDefault="007C4B97" w:rsidP="003D1575">
            <w:pPr>
              <w:jc w:val="both"/>
              <w:rPr>
                <w:rFonts w:ascii="Times New Roman" w:hAnsi="Times New Roman" w:cs="Times New Roman"/>
              </w:rPr>
            </w:pPr>
          </w:p>
        </w:tc>
        <w:tc>
          <w:tcPr>
            <w:tcW w:w="5619" w:type="dxa"/>
            <w:gridSpan w:val="2"/>
          </w:tcPr>
          <w:p w14:paraId="0760CF33" w14:textId="77777777" w:rsidR="007C4B97" w:rsidRPr="00584B5F" w:rsidRDefault="007C4B97" w:rsidP="003D1575">
            <w:pPr>
              <w:pStyle w:val="Brezrazmikov"/>
              <w:jc w:val="both"/>
            </w:pPr>
            <w:r w:rsidRPr="00584B5F">
              <w:rPr>
                <w:rFonts w:eastAsia="Calibri"/>
                <w:lang w:val="sl-SI" w:eastAsia="en-US"/>
              </w:rPr>
              <w:t>Il riciclo creativo è il riutilizzare vecchi oggetti per crearne di nuovi, offrendo loro una seconda vita. É  qualcosa che possiamo fare tutti noi. Ci vuole tutta la nostra creatività per dar vita a qualcosa di completamente nuovo, usando oggetti vecchi che non usiamo più.</w:t>
            </w:r>
          </w:p>
        </w:tc>
      </w:tr>
    </w:tbl>
    <w:p w14:paraId="2D9ACE5B" w14:textId="77777777" w:rsidR="00CA5C18" w:rsidRDefault="00CA5C18" w:rsidP="00584B5F">
      <w:pPr>
        <w:jc w:val="both"/>
        <w:rPr>
          <w:rFonts w:ascii="Times New Roman" w:hAnsi="Times New Roman" w:cs="Times New Roman"/>
        </w:rPr>
      </w:pPr>
    </w:p>
    <w:p w14:paraId="4DC3A3EC" w14:textId="68BADC41" w:rsidR="007C4B97" w:rsidRPr="00CA5C18" w:rsidRDefault="007C4B97" w:rsidP="00584B5F">
      <w:pPr>
        <w:jc w:val="both"/>
        <w:rPr>
          <w:rFonts w:ascii="Times New Roman" w:hAnsi="Times New Roman" w:cs="Times New Roman"/>
          <w:b/>
          <w:bCs/>
          <w:sz w:val="28"/>
          <w:szCs w:val="28"/>
        </w:rPr>
      </w:pPr>
      <w:r w:rsidRPr="00CA5C18">
        <w:rPr>
          <w:rFonts w:ascii="Times New Roman" w:hAnsi="Times New Roman" w:cs="Times New Roman"/>
          <w:b/>
          <w:bCs/>
          <w:sz w:val="28"/>
          <w:szCs w:val="28"/>
        </w:rPr>
        <w:t>3. ATTIVITÀ LOGICO</w:t>
      </w:r>
      <w:r w:rsidR="00554F25">
        <w:rPr>
          <w:rFonts w:ascii="Times New Roman" w:hAnsi="Times New Roman" w:cs="Times New Roman"/>
          <w:b/>
          <w:bCs/>
          <w:sz w:val="28"/>
          <w:szCs w:val="28"/>
        </w:rPr>
        <w:t xml:space="preserve"> -</w:t>
      </w:r>
      <w:r w:rsidRPr="00CA5C18">
        <w:rPr>
          <w:rFonts w:ascii="Times New Roman" w:hAnsi="Times New Roman" w:cs="Times New Roman"/>
          <w:b/>
          <w:bCs/>
          <w:sz w:val="28"/>
          <w:szCs w:val="28"/>
        </w:rPr>
        <w:t xml:space="preserve"> SCIENTIFICHE</w:t>
      </w:r>
    </w:p>
    <w:p w14:paraId="61F83E13" w14:textId="0B7252F8" w:rsidR="007C4B97" w:rsidRDefault="007C4B97" w:rsidP="00584B5F">
      <w:pPr>
        <w:jc w:val="both"/>
        <w:rPr>
          <w:rFonts w:ascii="Times New Roman" w:hAnsi="Times New Roman" w:cs="Times New Roman"/>
          <w:sz w:val="32"/>
          <w:szCs w:val="32"/>
        </w:rPr>
      </w:pPr>
    </w:p>
    <w:tbl>
      <w:tblPr>
        <w:tblStyle w:val="Tabelamrea"/>
        <w:tblW w:w="0" w:type="auto"/>
        <w:tblLook w:val="04A0" w:firstRow="1" w:lastRow="0" w:firstColumn="1" w:lastColumn="0" w:noHBand="0" w:noVBand="1"/>
      </w:tblPr>
      <w:tblGrid>
        <w:gridCol w:w="3397"/>
        <w:gridCol w:w="2127"/>
        <w:gridCol w:w="3492"/>
      </w:tblGrid>
      <w:tr w:rsidR="007C4B97" w:rsidRPr="00584B5F" w14:paraId="0DA8900C" w14:textId="77777777" w:rsidTr="003D1575">
        <w:tc>
          <w:tcPr>
            <w:tcW w:w="3397" w:type="dxa"/>
          </w:tcPr>
          <w:p w14:paraId="4403F9A0" w14:textId="77777777" w:rsidR="007C4B97" w:rsidRPr="00B113F5" w:rsidRDefault="007C4B97" w:rsidP="003D1575">
            <w:pPr>
              <w:jc w:val="both"/>
              <w:rPr>
                <w:rFonts w:ascii="Times New Roman" w:hAnsi="Times New Roman" w:cs="Times New Roman"/>
                <w:b/>
                <w:bCs/>
                <w:color w:val="FF0000"/>
              </w:rPr>
            </w:pPr>
            <w:r w:rsidRPr="00B113F5">
              <w:rPr>
                <w:rFonts w:ascii="Times New Roman" w:hAnsi="Times New Roman" w:cs="Times New Roman"/>
                <w:b/>
                <w:bCs/>
                <w:color w:val="FF0000"/>
              </w:rPr>
              <w:t>Robotica</w:t>
            </w:r>
          </w:p>
        </w:tc>
        <w:tc>
          <w:tcPr>
            <w:tcW w:w="2127" w:type="dxa"/>
          </w:tcPr>
          <w:p w14:paraId="678C4E48" w14:textId="77777777" w:rsidR="007C4B97" w:rsidRPr="00B113F5" w:rsidRDefault="007C4B97" w:rsidP="003D1575">
            <w:pPr>
              <w:jc w:val="both"/>
              <w:rPr>
                <w:rFonts w:ascii="Times New Roman" w:hAnsi="Times New Roman" w:cs="Times New Roman"/>
                <w:b/>
                <w:bCs/>
              </w:rPr>
            </w:pPr>
            <w:r w:rsidRPr="00B113F5">
              <w:rPr>
                <w:rFonts w:ascii="Times New Roman" w:hAnsi="Times New Roman" w:cs="Times New Roman"/>
                <w:b/>
                <w:bCs/>
              </w:rPr>
              <w:t>I - V classe</w:t>
            </w:r>
          </w:p>
        </w:tc>
        <w:tc>
          <w:tcPr>
            <w:tcW w:w="3492" w:type="dxa"/>
          </w:tcPr>
          <w:p w14:paraId="0CA41439" w14:textId="77777777" w:rsidR="007C4B97" w:rsidRPr="00B113F5" w:rsidRDefault="007C4B97" w:rsidP="003D1575">
            <w:pPr>
              <w:jc w:val="both"/>
              <w:rPr>
                <w:rFonts w:ascii="Times New Roman" w:hAnsi="Times New Roman" w:cs="Times New Roman"/>
                <w:color w:val="00B0F0"/>
              </w:rPr>
            </w:pPr>
            <w:r w:rsidRPr="00B113F5">
              <w:rPr>
                <w:rFonts w:ascii="Times New Roman" w:hAnsi="Times New Roman" w:cs="Times New Roman"/>
                <w:b/>
                <w:color w:val="00B0F0"/>
              </w:rPr>
              <w:t>Blaž Kastelic</w:t>
            </w:r>
            <w:r w:rsidRPr="00B113F5">
              <w:rPr>
                <w:rFonts w:ascii="Times New Roman" w:hAnsi="Times New Roman" w:cs="Times New Roman"/>
                <w:color w:val="00B0F0"/>
              </w:rPr>
              <w:t xml:space="preserve">                               </w:t>
            </w:r>
          </w:p>
        </w:tc>
      </w:tr>
      <w:tr w:rsidR="007C4B97" w:rsidRPr="00584B5F" w14:paraId="7ECF5834" w14:textId="77777777" w:rsidTr="003D1575">
        <w:tc>
          <w:tcPr>
            <w:tcW w:w="3397" w:type="dxa"/>
          </w:tcPr>
          <w:p w14:paraId="16AADED3" w14:textId="1A32A117" w:rsidR="007C4B97" w:rsidRDefault="007C4B97" w:rsidP="003D1575">
            <w:r>
              <w:rPr>
                <w:noProof/>
                <w:lang w:eastAsia="it-IT"/>
              </w:rPr>
              <w:drawing>
                <wp:anchor distT="0" distB="0" distL="114300" distR="114300" simplePos="0" relativeHeight="251705344" behindDoc="0" locked="0" layoutInCell="1" allowOverlap="1" wp14:anchorId="7377CB68" wp14:editId="65436B44">
                  <wp:simplePos x="0" y="0"/>
                  <wp:positionH relativeFrom="column">
                    <wp:posOffset>306705</wp:posOffset>
                  </wp:positionH>
                  <wp:positionV relativeFrom="paragraph">
                    <wp:posOffset>2540</wp:posOffset>
                  </wp:positionV>
                  <wp:extent cx="969645" cy="969645"/>
                  <wp:effectExtent l="0" t="0" r="0" b="0"/>
                  <wp:wrapThrough wrapText="bothSides">
                    <wp:wrapPolygon edited="0">
                      <wp:start x="0" y="0"/>
                      <wp:lineTo x="0" y="21218"/>
                      <wp:lineTo x="21218" y="21218"/>
                      <wp:lineTo x="21218" y="0"/>
                      <wp:lineTo x="0" y="0"/>
                    </wp:wrapPolygon>
                  </wp:wrapThrough>
                  <wp:docPr id="6" name="Immagine 6" descr="Lego Mindstorms NXT: buy Lego Mindstorms NXT robotic kit – promo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o Mindstorms NXT: buy Lego Mindstorms NXT robotic kit – promo pr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"C:\\var\\folders\\d4\\rl8fmxxn2rx49swq039gjy8w0000gn\\T\\com.microsoft.Word\\WebArchiveCopyPasteTempFiles\\robotic-kit-lego-mindstorms-nxt-v2-robot.jpg" \* MERGEFORMAT </w:instrText>
            </w:r>
            <w:r>
              <w:fldChar w:fldCharType="end"/>
            </w:r>
          </w:p>
          <w:p w14:paraId="3432FC8D" w14:textId="77777777" w:rsidR="007C4B97" w:rsidRPr="00584B5F" w:rsidRDefault="007C4B97" w:rsidP="003D1575">
            <w:pPr>
              <w:jc w:val="both"/>
              <w:rPr>
                <w:rFonts w:ascii="Times New Roman" w:hAnsi="Times New Roman" w:cs="Times New Roman"/>
              </w:rPr>
            </w:pPr>
          </w:p>
        </w:tc>
        <w:tc>
          <w:tcPr>
            <w:tcW w:w="5619" w:type="dxa"/>
            <w:gridSpan w:val="2"/>
          </w:tcPr>
          <w:p w14:paraId="230F7408" w14:textId="3A852CE3" w:rsidR="007C4B97" w:rsidRPr="00584B5F" w:rsidRDefault="007C4B97" w:rsidP="003D1575">
            <w:pPr>
              <w:pStyle w:val="Odstavekseznama"/>
              <w:ind w:left="0"/>
              <w:jc w:val="both"/>
              <w:rPr>
                <w:sz w:val="24"/>
              </w:rPr>
            </w:pPr>
            <w:r w:rsidRPr="00584B5F">
              <w:rPr>
                <w:sz w:val="24"/>
              </w:rPr>
              <w:t>L’attività è pensata per un numero limitato di ragazzi delle classi dalla I alla V. L’attività prevede l’utilizzo dei robottini Lego mindstrom</w:t>
            </w:r>
            <w:r w:rsidR="00CA5C18">
              <w:rPr>
                <w:sz w:val="24"/>
              </w:rPr>
              <w:t xml:space="preserve">. </w:t>
            </w:r>
            <w:r w:rsidRPr="00584B5F">
              <w:rPr>
                <w:sz w:val="24"/>
              </w:rPr>
              <w:t xml:space="preserve">Impareranno a lavorare in modo indipendente e attraverso una progressione graduale svilupperanno il pensiero matematico-logico.  </w:t>
            </w:r>
          </w:p>
          <w:p w14:paraId="22E32356" w14:textId="77777777" w:rsidR="007C4B97" w:rsidRPr="00584B5F" w:rsidRDefault="007C4B97" w:rsidP="003D1575">
            <w:pPr>
              <w:jc w:val="both"/>
              <w:rPr>
                <w:rFonts w:ascii="Times New Roman" w:hAnsi="Times New Roman" w:cs="Times New Roman"/>
              </w:rPr>
            </w:pPr>
          </w:p>
        </w:tc>
      </w:tr>
    </w:tbl>
    <w:p w14:paraId="3BE5B56F" w14:textId="322B15D1" w:rsidR="007C4B97" w:rsidRDefault="007C4B97"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2127"/>
        <w:gridCol w:w="3492"/>
      </w:tblGrid>
      <w:tr w:rsidR="00A52920" w:rsidRPr="00584B5F" w14:paraId="507711C1" w14:textId="77777777" w:rsidTr="00CB22D6">
        <w:tc>
          <w:tcPr>
            <w:tcW w:w="3397" w:type="dxa"/>
          </w:tcPr>
          <w:p w14:paraId="1C4F008B" w14:textId="77777777" w:rsidR="00A52920" w:rsidRPr="00B113F5" w:rsidRDefault="00A52920" w:rsidP="00CB22D6">
            <w:pPr>
              <w:jc w:val="both"/>
              <w:rPr>
                <w:rFonts w:ascii="Times New Roman" w:hAnsi="Times New Roman" w:cs="Times New Roman"/>
                <w:b/>
                <w:bCs/>
                <w:color w:val="FF0000"/>
              </w:rPr>
            </w:pPr>
            <w:r w:rsidRPr="00B113F5">
              <w:rPr>
                <w:rFonts w:ascii="Times New Roman" w:hAnsi="Times New Roman" w:cs="Times New Roman"/>
                <w:b/>
                <w:bCs/>
                <w:color w:val="FF0000"/>
              </w:rPr>
              <w:lastRenderedPageBreak/>
              <w:t>Robotica</w:t>
            </w:r>
          </w:p>
        </w:tc>
        <w:tc>
          <w:tcPr>
            <w:tcW w:w="2127" w:type="dxa"/>
          </w:tcPr>
          <w:p w14:paraId="1DD489C6" w14:textId="3E09E6AD" w:rsidR="00A52920" w:rsidRPr="00B113F5" w:rsidRDefault="00A52920" w:rsidP="00CB22D6">
            <w:pPr>
              <w:jc w:val="both"/>
              <w:rPr>
                <w:rFonts w:ascii="Times New Roman" w:hAnsi="Times New Roman" w:cs="Times New Roman"/>
                <w:b/>
                <w:bCs/>
              </w:rPr>
            </w:pPr>
            <w:r>
              <w:rPr>
                <w:rFonts w:ascii="Times New Roman" w:hAnsi="Times New Roman" w:cs="Times New Roman"/>
                <w:b/>
                <w:bCs/>
              </w:rPr>
              <w:t>VII-IX</w:t>
            </w:r>
            <w:r w:rsidRPr="00B113F5">
              <w:rPr>
                <w:rFonts w:ascii="Times New Roman" w:hAnsi="Times New Roman" w:cs="Times New Roman"/>
                <w:b/>
                <w:bCs/>
              </w:rPr>
              <w:t xml:space="preserve"> classe</w:t>
            </w:r>
          </w:p>
        </w:tc>
        <w:tc>
          <w:tcPr>
            <w:tcW w:w="3492" w:type="dxa"/>
          </w:tcPr>
          <w:p w14:paraId="7DB62A06" w14:textId="77777777" w:rsidR="00A52920" w:rsidRPr="00B113F5" w:rsidRDefault="00A52920" w:rsidP="00CB22D6">
            <w:pPr>
              <w:jc w:val="both"/>
              <w:rPr>
                <w:rFonts w:ascii="Times New Roman" w:hAnsi="Times New Roman" w:cs="Times New Roman"/>
                <w:color w:val="00B0F0"/>
              </w:rPr>
            </w:pPr>
            <w:r w:rsidRPr="00B113F5">
              <w:rPr>
                <w:rFonts w:ascii="Times New Roman" w:hAnsi="Times New Roman" w:cs="Times New Roman"/>
                <w:b/>
                <w:color w:val="00B0F0"/>
              </w:rPr>
              <w:t>Blaž Kastelic</w:t>
            </w:r>
            <w:r w:rsidRPr="00B113F5">
              <w:rPr>
                <w:rFonts w:ascii="Times New Roman" w:hAnsi="Times New Roman" w:cs="Times New Roman"/>
                <w:color w:val="00B0F0"/>
              </w:rPr>
              <w:t xml:space="preserve">                               </w:t>
            </w:r>
          </w:p>
        </w:tc>
      </w:tr>
      <w:tr w:rsidR="00A52920" w:rsidRPr="00584B5F" w14:paraId="5360B1BA" w14:textId="77777777" w:rsidTr="00CB22D6">
        <w:tc>
          <w:tcPr>
            <w:tcW w:w="3397" w:type="dxa"/>
          </w:tcPr>
          <w:p w14:paraId="02F0F069" w14:textId="77777777" w:rsidR="00A52920" w:rsidRDefault="00A52920" w:rsidP="00CB22D6">
            <w:r>
              <w:rPr>
                <w:noProof/>
                <w:lang w:eastAsia="it-IT"/>
              </w:rPr>
              <w:drawing>
                <wp:anchor distT="0" distB="0" distL="114300" distR="114300" simplePos="0" relativeHeight="251711488" behindDoc="0" locked="0" layoutInCell="1" allowOverlap="1" wp14:anchorId="3F8F0A62" wp14:editId="6D8E14F6">
                  <wp:simplePos x="0" y="0"/>
                  <wp:positionH relativeFrom="column">
                    <wp:posOffset>306705</wp:posOffset>
                  </wp:positionH>
                  <wp:positionV relativeFrom="paragraph">
                    <wp:posOffset>2540</wp:posOffset>
                  </wp:positionV>
                  <wp:extent cx="969645" cy="969645"/>
                  <wp:effectExtent l="0" t="0" r="0" b="0"/>
                  <wp:wrapThrough wrapText="bothSides">
                    <wp:wrapPolygon edited="0">
                      <wp:start x="0" y="0"/>
                      <wp:lineTo x="0" y="21218"/>
                      <wp:lineTo x="21218" y="21218"/>
                      <wp:lineTo x="21218" y="0"/>
                      <wp:lineTo x="0" y="0"/>
                    </wp:wrapPolygon>
                  </wp:wrapThrough>
                  <wp:docPr id="15" name="Immagine 6" descr="Lego Mindstorms NXT: buy Lego Mindstorms NXT robotic kit – promo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o Mindstorms NXT: buy Lego Mindstorms NXT robotic kit – promo pr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"C:\\var\\folders\\d4\\rl8fmxxn2rx49swq039gjy8w0000gn\\T\\com.microsoft.Word\\WebArchiveCopyPasteTempFiles\\robotic-kit-lego-mindstorms-nxt-v2-robot.jpg" \* MERGEFORMAT </w:instrText>
            </w:r>
            <w:r>
              <w:fldChar w:fldCharType="end"/>
            </w:r>
          </w:p>
          <w:p w14:paraId="704390B5" w14:textId="77777777" w:rsidR="00A52920" w:rsidRPr="00584B5F" w:rsidRDefault="00A52920" w:rsidP="00CB22D6">
            <w:pPr>
              <w:jc w:val="both"/>
              <w:rPr>
                <w:rFonts w:ascii="Times New Roman" w:hAnsi="Times New Roman" w:cs="Times New Roman"/>
              </w:rPr>
            </w:pPr>
          </w:p>
        </w:tc>
        <w:tc>
          <w:tcPr>
            <w:tcW w:w="5619" w:type="dxa"/>
            <w:gridSpan w:val="2"/>
          </w:tcPr>
          <w:p w14:paraId="6B13622B" w14:textId="200E89F6" w:rsidR="00A52920" w:rsidRPr="00584B5F" w:rsidRDefault="00A52920" w:rsidP="00CB22D6">
            <w:pPr>
              <w:pStyle w:val="Odstavekseznama"/>
              <w:ind w:left="0"/>
              <w:jc w:val="both"/>
              <w:rPr>
                <w:sz w:val="24"/>
              </w:rPr>
            </w:pPr>
            <w:r w:rsidRPr="00D551AD">
              <w:rPr>
                <w:color w:val="000000" w:themeColor="text1"/>
                <w:sz w:val="24"/>
              </w:rPr>
              <w:t>L’attività è pensata per un numero limitato di ragazzi delle classi</w:t>
            </w:r>
            <w:r w:rsidR="00D551AD" w:rsidRPr="00D551AD">
              <w:rPr>
                <w:color w:val="000000" w:themeColor="text1"/>
                <w:sz w:val="24"/>
              </w:rPr>
              <w:t xml:space="preserve"> dalla VII alla IX</w:t>
            </w:r>
            <w:r w:rsidRPr="00D551AD">
              <w:rPr>
                <w:color w:val="000000" w:themeColor="text1"/>
                <w:sz w:val="24"/>
              </w:rPr>
              <w:t xml:space="preserve">. L’attività prevede l’utilizzo dei robottini Lego mindstrom. Impareranno a </w:t>
            </w:r>
            <w:r w:rsidRPr="00584B5F">
              <w:rPr>
                <w:sz w:val="24"/>
              </w:rPr>
              <w:t xml:space="preserve">lavorare in modo indipendente e attraverso una progressione graduale svilupperanno il pensiero matematico-logico.  </w:t>
            </w:r>
          </w:p>
          <w:p w14:paraId="61AA0A79" w14:textId="77777777" w:rsidR="00A52920" w:rsidRPr="00584B5F" w:rsidRDefault="00A52920" w:rsidP="00CB22D6">
            <w:pPr>
              <w:jc w:val="both"/>
              <w:rPr>
                <w:rFonts w:ascii="Times New Roman" w:hAnsi="Times New Roman" w:cs="Times New Roman"/>
              </w:rPr>
            </w:pPr>
          </w:p>
        </w:tc>
      </w:tr>
    </w:tbl>
    <w:p w14:paraId="39F0BEE7" w14:textId="77777777" w:rsidR="00A52920" w:rsidRDefault="00A52920" w:rsidP="00584B5F">
      <w:pPr>
        <w:jc w:val="both"/>
        <w:rPr>
          <w:rFonts w:ascii="Times New Roman" w:hAnsi="Times New Roman" w:cs="Times New Roman"/>
        </w:rPr>
      </w:pPr>
    </w:p>
    <w:p w14:paraId="0B8A6B2E" w14:textId="52532C2D" w:rsidR="007C4B97" w:rsidRPr="00CA5C18" w:rsidRDefault="007C4B97" w:rsidP="00584B5F">
      <w:pPr>
        <w:jc w:val="both"/>
        <w:rPr>
          <w:rFonts w:ascii="Times New Roman" w:hAnsi="Times New Roman" w:cs="Times New Roman"/>
          <w:b/>
          <w:bCs/>
          <w:sz w:val="28"/>
          <w:szCs w:val="28"/>
        </w:rPr>
      </w:pPr>
      <w:r w:rsidRPr="00CA5C18">
        <w:rPr>
          <w:rFonts w:ascii="Times New Roman" w:hAnsi="Times New Roman" w:cs="Times New Roman"/>
          <w:b/>
          <w:bCs/>
          <w:sz w:val="28"/>
          <w:szCs w:val="28"/>
        </w:rPr>
        <w:t>4. ATTIVITÀ SPORTIVE</w:t>
      </w:r>
    </w:p>
    <w:p w14:paraId="3F569ABD" w14:textId="787B07B8" w:rsidR="00B83AD9" w:rsidRPr="00584B5F" w:rsidRDefault="00B83AD9"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1843"/>
        <w:gridCol w:w="3776"/>
      </w:tblGrid>
      <w:tr w:rsidR="00466EA1" w:rsidRPr="00584B5F" w14:paraId="103CC45B" w14:textId="411D2319" w:rsidTr="002170FB">
        <w:tc>
          <w:tcPr>
            <w:tcW w:w="3397" w:type="dxa"/>
          </w:tcPr>
          <w:p w14:paraId="4CF4C27F" w14:textId="41ECB2C2"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color w:val="FF0000"/>
              </w:rPr>
              <w:t xml:space="preserve">Gruppo sportivo: Ginnastica </w:t>
            </w:r>
          </w:p>
        </w:tc>
        <w:tc>
          <w:tcPr>
            <w:tcW w:w="1843" w:type="dxa"/>
          </w:tcPr>
          <w:p w14:paraId="64D66710" w14:textId="08AB0F72"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rPr>
              <w:t>I-II classe</w:t>
            </w:r>
          </w:p>
        </w:tc>
        <w:tc>
          <w:tcPr>
            <w:tcW w:w="3776" w:type="dxa"/>
          </w:tcPr>
          <w:p w14:paraId="15D83BC5" w14:textId="159A1DBB" w:rsidR="00B83AD9" w:rsidRPr="00B113F5" w:rsidRDefault="00B83AD9" w:rsidP="00584B5F">
            <w:pPr>
              <w:jc w:val="both"/>
              <w:rPr>
                <w:rFonts w:ascii="Times New Roman" w:hAnsi="Times New Roman" w:cs="Times New Roman"/>
                <w:color w:val="00B0F0"/>
              </w:rPr>
            </w:pPr>
            <w:r w:rsidRPr="00B113F5">
              <w:rPr>
                <w:rFonts w:ascii="Times New Roman" w:hAnsi="Times New Roman" w:cs="Times New Roman"/>
                <w:b/>
                <w:color w:val="00B0F0"/>
              </w:rPr>
              <w:t>Tea Radojković e Olivera Pajović</w:t>
            </w:r>
          </w:p>
        </w:tc>
      </w:tr>
      <w:tr w:rsidR="00B83AD9" w:rsidRPr="00584B5F" w14:paraId="73937E68" w14:textId="77777777" w:rsidTr="00B83AD9">
        <w:tc>
          <w:tcPr>
            <w:tcW w:w="3397" w:type="dxa"/>
          </w:tcPr>
          <w:p w14:paraId="1E8C32D4" w14:textId="74956093" w:rsidR="00466EA1" w:rsidRDefault="00466EA1" w:rsidP="00466EA1">
            <w:r>
              <w:rPr>
                <w:noProof/>
                <w:lang w:eastAsia="it-IT"/>
              </w:rPr>
              <w:drawing>
                <wp:anchor distT="0" distB="0" distL="114300" distR="114300" simplePos="0" relativeHeight="251662336" behindDoc="0" locked="0" layoutInCell="1" allowOverlap="1" wp14:anchorId="5F035978" wp14:editId="48A43B7C">
                  <wp:simplePos x="0" y="0"/>
                  <wp:positionH relativeFrom="column">
                    <wp:posOffset>368473</wp:posOffset>
                  </wp:positionH>
                  <wp:positionV relativeFrom="paragraph">
                    <wp:posOffset>0</wp:posOffset>
                  </wp:positionV>
                  <wp:extent cx="1440815" cy="958850"/>
                  <wp:effectExtent l="0" t="0" r="0" b="0"/>
                  <wp:wrapThrough wrapText="bothSides">
                    <wp:wrapPolygon edited="0">
                      <wp:start x="6854" y="572"/>
                      <wp:lineTo x="6283" y="3719"/>
                      <wp:lineTo x="7045" y="5722"/>
                      <wp:lineTo x="8568" y="14877"/>
                      <wp:lineTo x="381" y="17452"/>
                      <wp:lineTo x="0" y="18024"/>
                      <wp:lineTo x="1904" y="19740"/>
                      <wp:lineTo x="3046" y="19740"/>
                      <wp:lineTo x="20372" y="18596"/>
                      <wp:lineTo x="20753" y="16879"/>
                      <wp:lineTo x="11614" y="14877"/>
                      <wp:lineTo x="18087" y="13160"/>
                      <wp:lineTo x="18087" y="11158"/>
                      <wp:lineTo x="11804" y="10299"/>
                      <wp:lineTo x="13137" y="6866"/>
                      <wp:lineTo x="13327" y="5722"/>
                      <wp:lineTo x="7616" y="572"/>
                      <wp:lineTo x="6854" y="572"/>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815" cy="9588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"C:\\var\\folders\\d4\\rl8fmxxn2rx49swq039gjy8w0000gn\\T\\com.microsoft.Word\\WebArchiveCopyPasteTempFiles\\Gymnastics+Girls_06.png" \* MERGEFORMAT </w:instrText>
            </w:r>
            <w:r>
              <w:fldChar w:fldCharType="end"/>
            </w:r>
          </w:p>
          <w:p w14:paraId="331BE96A" w14:textId="0296B23B" w:rsidR="00584B5F" w:rsidRDefault="00584B5F" w:rsidP="00584B5F"/>
          <w:p w14:paraId="06458DFC" w14:textId="7DB23A8F" w:rsidR="00B83AD9" w:rsidRPr="00584B5F" w:rsidRDefault="00B83AD9" w:rsidP="00584B5F">
            <w:pPr>
              <w:jc w:val="both"/>
              <w:rPr>
                <w:rFonts w:ascii="Times New Roman" w:hAnsi="Times New Roman" w:cs="Times New Roman"/>
              </w:rPr>
            </w:pPr>
          </w:p>
        </w:tc>
        <w:tc>
          <w:tcPr>
            <w:tcW w:w="5619" w:type="dxa"/>
            <w:gridSpan w:val="2"/>
          </w:tcPr>
          <w:p w14:paraId="61771B4E" w14:textId="072A699B" w:rsidR="00F96452" w:rsidRPr="00584B5F" w:rsidRDefault="00F96452" w:rsidP="00584B5F">
            <w:pPr>
              <w:jc w:val="both"/>
              <w:rPr>
                <w:rFonts w:ascii="Times New Roman" w:hAnsi="Times New Roman" w:cs="Times New Roman"/>
                <w:color w:val="000000" w:themeColor="text1"/>
              </w:rPr>
            </w:pPr>
            <w:r w:rsidRPr="00584B5F">
              <w:rPr>
                <w:rFonts w:ascii="Times New Roman" w:hAnsi="Times New Roman" w:cs="Times New Roman"/>
              </w:rPr>
              <w:t xml:space="preserve">Gli alunni/e conosceranno e apprenderanno </w:t>
            </w:r>
            <w:r w:rsidRPr="00584B5F">
              <w:rPr>
                <w:rFonts w:ascii="Times New Roman" w:hAnsi="Times New Roman" w:cs="Times New Roman"/>
                <w:color w:val="000000" w:themeColor="text1"/>
              </w:rPr>
              <w:t xml:space="preserve">gli esercizi basilari di acrobatica sul corpo libero, salti dal trampolino e sugli attrezzi: trave, parallele asimmetriche, anelli e i salti del volteggio. </w:t>
            </w:r>
          </w:p>
          <w:p w14:paraId="3564B57E" w14:textId="315F7294" w:rsidR="00B83AD9" w:rsidRPr="00584B5F" w:rsidRDefault="00B83AD9" w:rsidP="00584B5F">
            <w:pPr>
              <w:jc w:val="both"/>
              <w:rPr>
                <w:rFonts w:ascii="Times New Roman" w:hAnsi="Times New Roman" w:cs="Times New Roman"/>
              </w:rPr>
            </w:pPr>
          </w:p>
        </w:tc>
      </w:tr>
    </w:tbl>
    <w:p w14:paraId="22E40D7D" w14:textId="1A786229" w:rsidR="00B83AD9" w:rsidRPr="00584B5F" w:rsidRDefault="00B83AD9"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1843"/>
        <w:gridCol w:w="3776"/>
      </w:tblGrid>
      <w:tr w:rsidR="00466EA1" w:rsidRPr="00584B5F" w14:paraId="433C55EC" w14:textId="77777777" w:rsidTr="002170FB">
        <w:tc>
          <w:tcPr>
            <w:tcW w:w="3397" w:type="dxa"/>
          </w:tcPr>
          <w:p w14:paraId="069CF8C3" w14:textId="77777777"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color w:val="FF0000"/>
              </w:rPr>
              <w:t xml:space="preserve">Gruppo sportivo: Ginnastica </w:t>
            </w:r>
          </w:p>
        </w:tc>
        <w:tc>
          <w:tcPr>
            <w:tcW w:w="1843" w:type="dxa"/>
          </w:tcPr>
          <w:p w14:paraId="4EFFFFE5" w14:textId="7543682D"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rPr>
              <w:t>III-IV classe</w:t>
            </w:r>
          </w:p>
        </w:tc>
        <w:tc>
          <w:tcPr>
            <w:tcW w:w="3776" w:type="dxa"/>
          </w:tcPr>
          <w:p w14:paraId="4E08D0BA" w14:textId="77777777" w:rsidR="00B83AD9" w:rsidRPr="00B113F5" w:rsidRDefault="00B83AD9" w:rsidP="00584B5F">
            <w:pPr>
              <w:jc w:val="both"/>
              <w:rPr>
                <w:rFonts w:ascii="Times New Roman" w:hAnsi="Times New Roman" w:cs="Times New Roman"/>
                <w:color w:val="00B0F0"/>
              </w:rPr>
            </w:pPr>
            <w:r w:rsidRPr="00B113F5">
              <w:rPr>
                <w:rFonts w:ascii="Times New Roman" w:hAnsi="Times New Roman" w:cs="Times New Roman"/>
                <w:b/>
                <w:color w:val="00B0F0"/>
              </w:rPr>
              <w:t>Tea Radojković e Olivera Pajović</w:t>
            </w:r>
          </w:p>
        </w:tc>
      </w:tr>
      <w:tr w:rsidR="00466EA1" w:rsidRPr="00584B5F" w14:paraId="54080483" w14:textId="77777777" w:rsidTr="007B298D">
        <w:tc>
          <w:tcPr>
            <w:tcW w:w="3397" w:type="dxa"/>
          </w:tcPr>
          <w:p w14:paraId="273CD164" w14:textId="3736F635" w:rsidR="00466EA1" w:rsidRDefault="00466EA1" w:rsidP="00466EA1">
            <w:r>
              <w:rPr>
                <w:noProof/>
                <w:lang w:eastAsia="it-IT"/>
              </w:rPr>
              <w:drawing>
                <wp:anchor distT="0" distB="0" distL="114300" distR="114300" simplePos="0" relativeHeight="251663360" behindDoc="0" locked="0" layoutInCell="1" allowOverlap="1" wp14:anchorId="1BB91A90" wp14:editId="3134EF20">
                  <wp:simplePos x="0" y="0"/>
                  <wp:positionH relativeFrom="column">
                    <wp:posOffset>564977</wp:posOffset>
                  </wp:positionH>
                  <wp:positionV relativeFrom="paragraph">
                    <wp:posOffset>44681</wp:posOffset>
                  </wp:positionV>
                  <wp:extent cx="895350" cy="784860"/>
                  <wp:effectExtent l="0" t="0" r="0" b="2540"/>
                  <wp:wrapThrough wrapText="bothSides">
                    <wp:wrapPolygon edited="0">
                      <wp:start x="8272" y="0"/>
                      <wp:lineTo x="3983" y="5942"/>
                      <wp:lineTo x="2757" y="8738"/>
                      <wp:lineTo x="1838" y="13631"/>
                      <wp:lineTo x="2145" y="16078"/>
                      <wp:lineTo x="2757" y="17476"/>
                      <wp:lineTo x="8579" y="21320"/>
                      <wp:lineTo x="8885" y="21320"/>
                      <wp:lineTo x="13787" y="21320"/>
                      <wp:lineTo x="14706" y="21320"/>
                      <wp:lineTo x="19609" y="17825"/>
                      <wp:lineTo x="20221" y="11534"/>
                      <wp:lineTo x="18996" y="4194"/>
                      <wp:lineTo x="14706" y="1398"/>
                      <wp:lineTo x="10417" y="0"/>
                      <wp:lineTo x="8272" y="0"/>
                    </wp:wrapPolygon>
                  </wp:wrapThrough>
                  <wp:docPr id="4" name="Immagine 4" descr="i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973B2">
              <w:instrText xml:space="preserve"> INCLUDEPICTURE "C:\\var\\folders\\d4\\rl8fmxxn2rx49swq039gjy8w0000gn\\T\\com.microsoft.Word\\WebArchiveCopyPasteTempFiles\\scuola.png" \* MERGEFORMAT </w:instrText>
            </w:r>
            <w:r>
              <w:fldChar w:fldCharType="end"/>
            </w:r>
          </w:p>
          <w:p w14:paraId="7CB91D37" w14:textId="77777777" w:rsidR="00B83AD9" w:rsidRPr="00584B5F" w:rsidRDefault="00B83AD9" w:rsidP="00584B5F">
            <w:pPr>
              <w:jc w:val="both"/>
              <w:rPr>
                <w:rFonts w:ascii="Times New Roman" w:hAnsi="Times New Roman" w:cs="Times New Roman"/>
              </w:rPr>
            </w:pPr>
          </w:p>
        </w:tc>
        <w:tc>
          <w:tcPr>
            <w:tcW w:w="5619" w:type="dxa"/>
            <w:gridSpan w:val="2"/>
          </w:tcPr>
          <w:p w14:paraId="11B92BE5" w14:textId="77777777" w:rsidR="00F96452" w:rsidRPr="00584B5F" w:rsidRDefault="00F96452" w:rsidP="00584B5F">
            <w:pPr>
              <w:jc w:val="both"/>
              <w:rPr>
                <w:rFonts w:ascii="Times New Roman" w:hAnsi="Times New Roman" w:cs="Times New Roman"/>
                <w:color w:val="000000" w:themeColor="text1"/>
              </w:rPr>
            </w:pPr>
            <w:r w:rsidRPr="00584B5F">
              <w:rPr>
                <w:rFonts w:ascii="Times New Roman" w:hAnsi="Times New Roman" w:cs="Times New Roman"/>
              </w:rPr>
              <w:t xml:space="preserve">Gli alunni/e conosceranno e apprenderanno </w:t>
            </w:r>
            <w:r w:rsidRPr="00584B5F">
              <w:rPr>
                <w:rFonts w:ascii="Times New Roman" w:hAnsi="Times New Roman" w:cs="Times New Roman"/>
                <w:color w:val="000000" w:themeColor="text1"/>
              </w:rPr>
              <w:t xml:space="preserve">gli esercizi basilari di acrobatica sul corpo libero, salti dal trampolino e sugli attrezzi: trave, parallele asimmetriche, anelli e i salti del volteggio. </w:t>
            </w:r>
          </w:p>
          <w:p w14:paraId="64A2C90E" w14:textId="77777777" w:rsidR="00B83AD9" w:rsidRPr="00584B5F" w:rsidRDefault="00B83AD9" w:rsidP="00584B5F">
            <w:pPr>
              <w:jc w:val="both"/>
              <w:rPr>
                <w:rFonts w:ascii="Times New Roman" w:hAnsi="Times New Roman" w:cs="Times New Roman"/>
              </w:rPr>
            </w:pPr>
          </w:p>
        </w:tc>
      </w:tr>
    </w:tbl>
    <w:p w14:paraId="49C9E87D" w14:textId="24F178B4" w:rsidR="00B83AD9" w:rsidRPr="00584B5F" w:rsidRDefault="00B83AD9"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1985"/>
        <w:gridCol w:w="3634"/>
      </w:tblGrid>
      <w:tr w:rsidR="00B83AD9" w:rsidRPr="00584B5F" w14:paraId="31A5AEBC" w14:textId="77777777" w:rsidTr="002170FB">
        <w:tc>
          <w:tcPr>
            <w:tcW w:w="3397" w:type="dxa"/>
          </w:tcPr>
          <w:p w14:paraId="0B446878" w14:textId="0EEB0F42"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color w:val="FF0000"/>
              </w:rPr>
              <w:t>Mini pallamano</w:t>
            </w:r>
            <w:r w:rsidR="00B113F5" w:rsidRPr="00B113F5">
              <w:rPr>
                <w:rFonts w:ascii="Times New Roman" w:hAnsi="Times New Roman" w:cs="Times New Roman"/>
                <w:b/>
                <w:bCs/>
                <w:color w:val="FF0000"/>
              </w:rPr>
              <w:t xml:space="preserve"> 1</w:t>
            </w:r>
          </w:p>
        </w:tc>
        <w:tc>
          <w:tcPr>
            <w:tcW w:w="1985" w:type="dxa"/>
          </w:tcPr>
          <w:p w14:paraId="5A6882E8" w14:textId="77777777"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rPr>
              <w:t>I-II classe</w:t>
            </w:r>
          </w:p>
        </w:tc>
        <w:tc>
          <w:tcPr>
            <w:tcW w:w="3634" w:type="dxa"/>
          </w:tcPr>
          <w:p w14:paraId="7672EAC6" w14:textId="598BD2A8" w:rsidR="00B83AD9" w:rsidRPr="00B113F5" w:rsidRDefault="00B83AD9" w:rsidP="00584B5F">
            <w:pPr>
              <w:jc w:val="both"/>
              <w:rPr>
                <w:rFonts w:ascii="Times New Roman" w:hAnsi="Times New Roman" w:cs="Times New Roman"/>
                <w:color w:val="00B0F0"/>
              </w:rPr>
            </w:pPr>
            <w:r w:rsidRPr="00B113F5">
              <w:rPr>
                <w:rFonts w:ascii="Times New Roman" w:hAnsi="Times New Roman" w:cs="Times New Roman"/>
                <w:b/>
                <w:color w:val="00B0F0"/>
              </w:rPr>
              <w:t>Tea Radojković e Olivera Pajović</w:t>
            </w:r>
          </w:p>
        </w:tc>
      </w:tr>
      <w:tr w:rsidR="00B83AD9" w:rsidRPr="00584B5F" w14:paraId="65231DC6" w14:textId="77777777" w:rsidTr="007B298D">
        <w:tc>
          <w:tcPr>
            <w:tcW w:w="3397" w:type="dxa"/>
          </w:tcPr>
          <w:p w14:paraId="3C2D1F10" w14:textId="4EB47492" w:rsidR="00B83AD9" w:rsidRPr="00584B5F" w:rsidRDefault="00466EA1" w:rsidP="00584B5F">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65408" behindDoc="0" locked="0" layoutInCell="1" allowOverlap="1" wp14:anchorId="7BE8ED09" wp14:editId="26B300CE">
                  <wp:simplePos x="0" y="0"/>
                  <wp:positionH relativeFrom="column">
                    <wp:posOffset>368473</wp:posOffset>
                  </wp:positionH>
                  <wp:positionV relativeFrom="paragraph">
                    <wp:posOffset>73891</wp:posOffset>
                  </wp:positionV>
                  <wp:extent cx="1292514" cy="1265864"/>
                  <wp:effectExtent l="0" t="0" r="3175" b="4445"/>
                  <wp:wrapThrough wrapText="bothSides">
                    <wp:wrapPolygon edited="0">
                      <wp:start x="0" y="0"/>
                      <wp:lineTo x="0" y="21459"/>
                      <wp:lineTo x="21441" y="21459"/>
                      <wp:lineTo x="21441" y="0"/>
                      <wp:lineTo x="0" y="0"/>
                    </wp:wrapPolygon>
                  </wp:wrapThrough>
                  <wp:docPr id="44" name="Slika 44" descr="Rezultat iskanja slik za handbal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handball design"/>
                          <pic:cNvPicPr>
                            <a:picLocks noChangeAspect="1" noChangeArrowheads="1"/>
                          </pic:cNvPicPr>
                        </pic:nvPicPr>
                        <pic:blipFill>
                          <a:blip r:embed="rId24" cstate="print">
                            <a:extLst>
                              <a:ext uri="{28A0092B-C50C-407E-A947-70E740481C1C}">
                                <a14:useLocalDpi xmlns:a14="http://schemas.microsoft.com/office/drawing/2010/main" val="0"/>
                              </a:ext>
                            </a:extLst>
                          </a:blip>
                          <a:srcRect l="7988" t="6213" r="5917" b="9468"/>
                          <a:stretch>
                            <a:fillRect/>
                          </a:stretch>
                        </pic:blipFill>
                        <pic:spPr bwMode="auto">
                          <a:xfrm>
                            <a:off x="0" y="0"/>
                            <a:ext cx="1292514" cy="126586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619" w:type="dxa"/>
            <w:gridSpan w:val="2"/>
          </w:tcPr>
          <w:p w14:paraId="2A0D8E91" w14:textId="68B3AE18" w:rsidR="00B83AD9" w:rsidRPr="00584B5F" w:rsidRDefault="00F96452" w:rsidP="00584B5F">
            <w:pPr>
              <w:pStyle w:val="Telobesedila-zamik"/>
              <w:spacing w:after="0"/>
              <w:ind w:left="0"/>
              <w:jc w:val="both"/>
            </w:pPr>
            <w:r w:rsidRPr="00584B5F">
              <w:t xml:space="preserve">L’attività ha la finalità di far capire l’importanza e l’influenza di una sana e continua attività fisica sull’organismo. Gli alunni impareranno con gli esercizi prescelti imparare a maneggiare i palloni, apprenderanno la tecnica basilare dei lanci, dei tiri, del palleggio, del passaggio. Svolgeranno giochi elementari per lo sviluppo della velocità, dell’orientamento nello spazio e della collaborazione reciproca. </w:t>
            </w:r>
          </w:p>
        </w:tc>
      </w:tr>
    </w:tbl>
    <w:p w14:paraId="306A82FF" w14:textId="05F8BC80" w:rsidR="00B83AD9" w:rsidRPr="00584B5F" w:rsidRDefault="00B83AD9"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1985"/>
        <w:gridCol w:w="3634"/>
      </w:tblGrid>
      <w:tr w:rsidR="00B83AD9" w:rsidRPr="00584B5F" w14:paraId="5B0003DD" w14:textId="77777777" w:rsidTr="002170FB">
        <w:tc>
          <w:tcPr>
            <w:tcW w:w="3397" w:type="dxa"/>
          </w:tcPr>
          <w:p w14:paraId="4772CAEF" w14:textId="403080DD"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color w:val="FF0000"/>
              </w:rPr>
              <w:t>Mini pallamano</w:t>
            </w:r>
            <w:r w:rsidR="00B113F5" w:rsidRPr="00B113F5">
              <w:rPr>
                <w:rFonts w:ascii="Times New Roman" w:hAnsi="Times New Roman" w:cs="Times New Roman"/>
                <w:b/>
                <w:bCs/>
                <w:color w:val="FF0000"/>
              </w:rPr>
              <w:t xml:space="preserve"> 2</w:t>
            </w:r>
          </w:p>
        </w:tc>
        <w:tc>
          <w:tcPr>
            <w:tcW w:w="1985" w:type="dxa"/>
          </w:tcPr>
          <w:p w14:paraId="19E00626" w14:textId="10770645"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rPr>
              <w:t>III-IV classe</w:t>
            </w:r>
          </w:p>
        </w:tc>
        <w:tc>
          <w:tcPr>
            <w:tcW w:w="3634" w:type="dxa"/>
          </w:tcPr>
          <w:p w14:paraId="425892AE" w14:textId="77777777" w:rsidR="00B83AD9" w:rsidRPr="00B113F5" w:rsidRDefault="00B83AD9" w:rsidP="00584B5F">
            <w:pPr>
              <w:jc w:val="both"/>
              <w:rPr>
                <w:rFonts w:ascii="Times New Roman" w:hAnsi="Times New Roman" w:cs="Times New Roman"/>
                <w:color w:val="00B0F0"/>
              </w:rPr>
            </w:pPr>
            <w:r w:rsidRPr="00B113F5">
              <w:rPr>
                <w:rFonts w:ascii="Times New Roman" w:hAnsi="Times New Roman" w:cs="Times New Roman"/>
                <w:b/>
                <w:color w:val="00B0F0"/>
              </w:rPr>
              <w:t>Tea Radojković e Olivera Pajović</w:t>
            </w:r>
          </w:p>
        </w:tc>
      </w:tr>
      <w:tr w:rsidR="00B83AD9" w:rsidRPr="00584B5F" w14:paraId="05DFC988" w14:textId="77777777" w:rsidTr="007B298D">
        <w:tc>
          <w:tcPr>
            <w:tcW w:w="3397" w:type="dxa"/>
          </w:tcPr>
          <w:p w14:paraId="2AA10948" w14:textId="3608BDB3" w:rsidR="00B83AD9" w:rsidRPr="00584B5F" w:rsidRDefault="00466EA1" w:rsidP="00584B5F">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66432" behindDoc="0" locked="0" layoutInCell="1" allowOverlap="1" wp14:anchorId="08625831" wp14:editId="3CA923C2">
                  <wp:simplePos x="0" y="0"/>
                  <wp:positionH relativeFrom="column">
                    <wp:posOffset>444038</wp:posOffset>
                  </wp:positionH>
                  <wp:positionV relativeFrom="paragraph">
                    <wp:posOffset>2540</wp:posOffset>
                  </wp:positionV>
                  <wp:extent cx="1219200" cy="1219200"/>
                  <wp:effectExtent l="0" t="0" r="0" b="0"/>
                  <wp:wrapThrough wrapText="bothSides">
                    <wp:wrapPolygon edited="0">
                      <wp:start x="0" y="0"/>
                      <wp:lineTo x="0" y="21375"/>
                      <wp:lineTo x="21375" y="21375"/>
                      <wp:lineTo x="21375" y="0"/>
                      <wp:lineTo x="0" y="0"/>
                    </wp:wrapPolygon>
                  </wp:wrapThrough>
                  <wp:docPr id="46" name="Slika 46" descr="SPORT E PALLAMANO - notizie - ultime noti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 E PALLAMANO - notizie - ultime notiz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052DD3DA" w14:textId="77777777" w:rsidR="00F96452" w:rsidRPr="00584B5F" w:rsidRDefault="00F96452" w:rsidP="00584B5F">
            <w:pPr>
              <w:jc w:val="both"/>
              <w:rPr>
                <w:rFonts w:ascii="Times New Roman" w:hAnsi="Times New Roman" w:cs="Times New Roman"/>
              </w:rPr>
            </w:pPr>
            <w:r w:rsidRPr="00584B5F">
              <w:rPr>
                <w:rFonts w:ascii="Times New Roman" w:hAnsi="Times New Roman" w:cs="Times New Roman"/>
              </w:rPr>
              <w:t>L’attività ha la finalità di far capire l’importanza e l’influenza di una sana e continua attività fisica sull’organismo. Gli alunni impareranno con gli esercizi prescelti imparare a maneggiare i palloni, apprenderanno la tecnica basilare dei lanci, dei tiri, del palleggio, del passaggio.</w:t>
            </w:r>
          </w:p>
          <w:p w14:paraId="7EEDDA61" w14:textId="6C68A278" w:rsidR="00B83AD9" w:rsidRPr="00584B5F" w:rsidRDefault="00B83AD9" w:rsidP="00584B5F">
            <w:pPr>
              <w:jc w:val="both"/>
              <w:rPr>
                <w:rFonts w:ascii="Times New Roman" w:hAnsi="Times New Roman" w:cs="Times New Roman"/>
              </w:rPr>
            </w:pPr>
          </w:p>
        </w:tc>
      </w:tr>
    </w:tbl>
    <w:p w14:paraId="32642882" w14:textId="4138462E" w:rsidR="00B83AD9" w:rsidRPr="00584B5F" w:rsidRDefault="00B83AD9"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1985"/>
        <w:gridCol w:w="3634"/>
      </w:tblGrid>
      <w:tr w:rsidR="00B83AD9" w:rsidRPr="00584B5F" w14:paraId="3A1BF2BC" w14:textId="77777777" w:rsidTr="002170FB">
        <w:tc>
          <w:tcPr>
            <w:tcW w:w="3397" w:type="dxa"/>
          </w:tcPr>
          <w:p w14:paraId="597BD91C" w14:textId="7FC7D0B6"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color w:val="FF0000"/>
              </w:rPr>
              <w:t>Tennis tavolo</w:t>
            </w:r>
            <w:r w:rsidR="00B113F5" w:rsidRPr="00B113F5">
              <w:rPr>
                <w:rFonts w:ascii="Times New Roman" w:hAnsi="Times New Roman" w:cs="Times New Roman"/>
                <w:b/>
                <w:bCs/>
                <w:color w:val="FF0000"/>
              </w:rPr>
              <w:t xml:space="preserve"> 1</w:t>
            </w:r>
          </w:p>
        </w:tc>
        <w:tc>
          <w:tcPr>
            <w:tcW w:w="1985" w:type="dxa"/>
          </w:tcPr>
          <w:p w14:paraId="7F44F337" w14:textId="01BD4BC1"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rPr>
              <w:t>I-III classe</w:t>
            </w:r>
          </w:p>
        </w:tc>
        <w:tc>
          <w:tcPr>
            <w:tcW w:w="3634" w:type="dxa"/>
          </w:tcPr>
          <w:p w14:paraId="13338257" w14:textId="4ED71509" w:rsidR="00B83AD9" w:rsidRPr="00B113F5" w:rsidRDefault="00B83AD9" w:rsidP="00584B5F">
            <w:pPr>
              <w:jc w:val="both"/>
              <w:rPr>
                <w:rFonts w:ascii="Times New Roman" w:hAnsi="Times New Roman" w:cs="Times New Roman"/>
                <w:color w:val="00B0F0"/>
              </w:rPr>
            </w:pPr>
            <w:r w:rsidRPr="00B113F5">
              <w:rPr>
                <w:rFonts w:ascii="Times New Roman" w:hAnsi="Times New Roman" w:cs="Times New Roman"/>
                <w:b/>
                <w:color w:val="00B0F0"/>
              </w:rPr>
              <w:t>Nevio Tomasin</w:t>
            </w:r>
          </w:p>
        </w:tc>
      </w:tr>
      <w:tr w:rsidR="00B83AD9" w:rsidRPr="00584B5F" w14:paraId="34C64B40" w14:textId="77777777" w:rsidTr="007B298D">
        <w:tc>
          <w:tcPr>
            <w:tcW w:w="3397" w:type="dxa"/>
          </w:tcPr>
          <w:p w14:paraId="5D3BF9CD" w14:textId="61217AE6" w:rsidR="00B83AD9" w:rsidRPr="00584B5F" w:rsidRDefault="00466EA1" w:rsidP="00584B5F">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67456" behindDoc="0" locked="0" layoutInCell="1" allowOverlap="1" wp14:anchorId="5C74A68A" wp14:editId="25B75B1E">
                  <wp:simplePos x="0" y="0"/>
                  <wp:positionH relativeFrom="column">
                    <wp:posOffset>398780</wp:posOffset>
                  </wp:positionH>
                  <wp:positionV relativeFrom="paragraph">
                    <wp:posOffset>5715</wp:posOffset>
                  </wp:positionV>
                  <wp:extent cx="923290" cy="938530"/>
                  <wp:effectExtent l="0" t="0" r="3810" b="1270"/>
                  <wp:wrapThrough wrapText="bothSides">
                    <wp:wrapPolygon edited="0">
                      <wp:start x="0" y="0"/>
                      <wp:lineTo x="0" y="21337"/>
                      <wp:lineTo x="21392" y="21337"/>
                      <wp:lineTo x="21392" y="0"/>
                      <wp:lineTo x="0" y="0"/>
                    </wp:wrapPolygon>
                  </wp:wrapThrough>
                  <wp:docPr id="29" name="Slika 29" descr="Sabato 2 luglio Torneo Tennistavolo | Urban Blog Torre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bato 2 luglio Torneo Tennistavolo | Urban Blog Torresi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290" cy="938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60EB0FB4" w14:textId="3D9AD3EE" w:rsidR="00B83AD9" w:rsidRPr="00584B5F" w:rsidRDefault="00FD54A3" w:rsidP="00584B5F">
            <w:pPr>
              <w:jc w:val="both"/>
              <w:rPr>
                <w:rFonts w:ascii="Times New Roman" w:hAnsi="Times New Roman" w:cs="Times New Roman"/>
              </w:rPr>
            </w:pPr>
            <w:r w:rsidRPr="00584B5F">
              <w:rPr>
                <w:rFonts w:ascii="Times New Roman" w:hAnsi="Times New Roman" w:cs="Times New Roman"/>
              </w:rPr>
              <w:t xml:space="preserve">L’attività ha </w:t>
            </w:r>
            <w:r w:rsidR="00F96452" w:rsidRPr="00584B5F">
              <w:rPr>
                <w:rFonts w:ascii="Times New Roman" w:hAnsi="Times New Roman" w:cs="Times New Roman"/>
              </w:rPr>
              <w:t xml:space="preserve">la </w:t>
            </w:r>
            <w:r w:rsidRPr="00584B5F">
              <w:rPr>
                <w:rFonts w:ascii="Times New Roman" w:hAnsi="Times New Roman" w:cs="Times New Roman"/>
              </w:rPr>
              <w:t xml:space="preserve">finalità </w:t>
            </w:r>
            <w:r w:rsidR="00F96452" w:rsidRPr="00584B5F">
              <w:rPr>
                <w:rFonts w:ascii="Times New Roman" w:hAnsi="Times New Roman" w:cs="Times New Roman"/>
              </w:rPr>
              <w:t>di far</w:t>
            </w:r>
            <w:r w:rsidRPr="00584B5F">
              <w:rPr>
                <w:rFonts w:ascii="Times New Roman" w:hAnsi="Times New Roman" w:cs="Times New Roman"/>
              </w:rPr>
              <w:t xml:space="preserve"> capire l’importanza e l’influenza di una sana e continua attività fisica sull’organismo. Gli alunni impareranno le basi e le regole del gioco. Attraverso gli esercizi impareranno a </w:t>
            </w:r>
            <w:r w:rsidRPr="00584B5F">
              <w:rPr>
                <w:rFonts w:ascii="Times New Roman" w:hAnsi="Times New Roman" w:cs="Times New Roman"/>
              </w:rPr>
              <w:lastRenderedPageBreak/>
              <w:t>maneggiare le racchette e la tecnica basilare dei colpi e del palleggio.</w:t>
            </w:r>
          </w:p>
        </w:tc>
      </w:tr>
    </w:tbl>
    <w:p w14:paraId="26E926A2" w14:textId="2C4EC69F" w:rsidR="00B83AD9" w:rsidRPr="00584B5F" w:rsidRDefault="00B83AD9"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1985"/>
        <w:gridCol w:w="3634"/>
      </w:tblGrid>
      <w:tr w:rsidR="00466EA1" w:rsidRPr="00584B5F" w14:paraId="00E71BBE" w14:textId="77777777" w:rsidTr="002170FB">
        <w:tc>
          <w:tcPr>
            <w:tcW w:w="3397" w:type="dxa"/>
          </w:tcPr>
          <w:p w14:paraId="52516F97" w14:textId="7A32294F"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color w:val="FF0000"/>
              </w:rPr>
              <w:t>Tennis tavolo</w:t>
            </w:r>
            <w:r w:rsidR="00B113F5" w:rsidRPr="00B113F5">
              <w:rPr>
                <w:rFonts w:ascii="Times New Roman" w:hAnsi="Times New Roman" w:cs="Times New Roman"/>
                <w:b/>
                <w:bCs/>
                <w:color w:val="FF0000"/>
              </w:rPr>
              <w:t xml:space="preserve"> 2</w:t>
            </w:r>
          </w:p>
        </w:tc>
        <w:tc>
          <w:tcPr>
            <w:tcW w:w="1985" w:type="dxa"/>
          </w:tcPr>
          <w:p w14:paraId="1932C408" w14:textId="77A8727D" w:rsidR="00B83AD9" w:rsidRPr="00B113F5" w:rsidRDefault="00B83AD9" w:rsidP="00584B5F">
            <w:pPr>
              <w:jc w:val="both"/>
              <w:rPr>
                <w:rFonts w:ascii="Times New Roman" w:hAnsi="Times New Roman" w:cs="Times New Roman"/>
                <w:b/>
                <w:bCs/>
              </w:rPr>
            </w:pPr>
            <w:r w:rsidRPr="00B113F5">
              <w:rPr>
                <w:rFonts w:ascii="Times New Roman" w:hAnsi="Times New Roman" w:cs="Times New Roman"/>
                <w:b/>
                <w:bCs/>
              </w:rPr>
              <w:t>IV - V classe</w:t>
            </w:r>
          </w:p>
        </w:tc>
        <w:tc>
          <w:tcPr>
            <w:tcW w:w="3634" w:type="dxa"/>
          </w:tcPr>
          <w:p w14:paraId="4B972805" w14:textId="77777777" w:rsidR="00B83AD9" w:rsidRPr="00B113F5" w:rsidRDefault="00B83AD9" w:rsidP="00584B5F">
            <w:pPr>
              <w:jc w:val="both"/>
              <w:rPr>
                <w:rFonts w:ascii="Times New Roman" w:hAnsi="Times New Roman" w:cs="Times New Roman"/>
                <w:color w:val="00B0F0"/>
              </w:rPr>
            </w:pPr>
            <w:r w:rsidRPr="00B113F5">
              <w:rPr>
                <w:rFonts w:ascii="Times New Roman" w:hAnsi="Times New Roman" w:cs="Times New Roman"/>
                <w:b/>
                <w:color w:val="00B0F0"/>
              </w:rPr>
              <w:t>Nevio Tomasin</w:t>
            </w:r>
          </w:p>
        </w:tc>
      </w:tr>
      <w:tr w:rsidR="00466EA1" w:rsidRPr="00584B5F" w14:paraId="05E76F55" w14:textId="77777777" w:rsidTr="007B298D">
        <w:tc>
          <w:tcPr>
            <w:tcW w:w="3397" w:type="dxa"/>
          </w:tcPr>
          <w:p w14:paraId="3D1FE5EC" w14:textId="6C23D902" w:rsidR="00B83AD9" w:rsidRPr="00584B5F" w:rsidRDefault="00466EA1" w:rsidP="00584B5F">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68480" behindDoc="0" locked="0" layoutInCell="1" allowOverlap="1" wp14:anchorId="36491352" wp14:editId="3D272765">
                  <wp:simplePos x="0" y="0"/>
                  <wp:positionH relativeFrom="column">
                    <wp:posOffset>389890</wp:posOffset>
                  </wp:positionH>
                  <wp:positionV relativeFrom="paragraph">
                    <wp:posOffset>0</wp:posOffset>
                  </wp:positionV>
                  <wp:extent cx="1052830" cy="628015"/>
                  <wp:effectExtent l="0" t="0" r="1270" b="0"/>
                  <wp:wrapThrough wrapText="bothSides">
                    <wp:wrapPolygon edited="0">
                      <wp:start x="0" y="0"/>
                      <wp:lineTo x="0" y="20967"/>
                      <wp:lineTo x="21366" y="20967"/>
                      <wp:lineTo x="21366" y="0"/>
                      <wp:lineTo x="0" y="0"/>
                    </wp:wrapPolygon>
                  </wp:wrapThrough>
                  <wp:docPr id="19" name="Slika 19" descr="Disegno Ping pong colorato da Cadriana il 08 di Dicembre de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Ping pong colorato da Cadriana il 08 di Dicembre del 20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2830" cy="628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0BC4546C" w14:textId="638258AF" w:rsidR="00B83AD9" w:rsidRPr="00584B5F" w:rsidRDefault="00FD54A3" w:rsidP="00584B5F">
            <w:pPr>
              <w:jc w:val="both"/>
              <w:rPr>
                <w:rFonts w:ascii="Times New Roman" w:hAnsi="Times New Roman" w:cs="Times New Roman"/>
              </w:rPr>
            </w:pPr>
            <w:r w:rsidRPr="00584B5F">
              <w:rPr>
                <w:rFonts w:ascii="Times New Roman" w:hAnsi="Times New Roman" w:cs="Times New Roman"/>
              </w:rPr>
              <w:t xml:space="preserve">L’attività ha </w:t>
            </w:r>
            <w:r w:rsidR="00BB02C3">
              <w:rPr>
                <w:rFonts w:ascii="Times New Roman" w:hAnsi="Times New Roman" w:cs="Times New Roman"/>
              </w:rPr>
              <w:t xml:space="preserve">la </w:t>
            </w:r>
            <w:r w:rsidRPr="00584B5F">
              <w:rPr>
                <w:rFonts w:ascii="Times New Roman" w:hAnsi="Times New Roman" w:cs="Times New Roman"/>
              </w:rPr>
              <w:t xml:space="preserve">finalità </w:t>
            </w:r>
            <w:r w:rsidR="00BB02C3">
              <w:rPr>
                <w:rFonts w:ascii="Times New Roman" w:hAnsi="Times New Roman" w:cs="Times New Roman"/>
              </w:rPr>
              <w:t>far</w:t>
            </w:r>
            <w:r w:rsidRPr="00584B5F">
              <w:rPr>
                <w:rFonts w:ascii="Times New Roman" w:hAnsi="Times New Roman" w:cs="Times New Roman"/>
              </w:rPr>
              <w:t xml:space="preserve"> capire l’importanza e l’influenza di una sana e continua attività fisica sull’organismo. Gli alunni approfondiranno e miglioreranno </w:t>
            </w:r>
            <w:r w:rsidR="00F96452" w:rsidRPr="00584B5F">
              <w:rPr>
                <w:rFonts w:ascii="Times New Roman" w:hAnsi="Times New Roman" w:cs="Times New Roman"/>
              </w:rPr>
              <w:t xml:space="preserve">la </w:t>
            </w:r>
            <w:r w:rsidRPr="00584B5F">
              <w:rPr>
                <w:rFonts w:ascii="Times New Roman" w:hAnsi="Times New Roman" w:cs="Times New Roman"/>
              </w:rPr>
              <w:t>tecnica basilare dei colpi e del palleggio.</w:t>
            </w:r>
          </w:p>
        </w:tc>
      </w:tr>
    </w:tbl>
    <w:p w14:paraId="3B0FAA24" w14:textId="77777777" w:rsidR="007C4B97" w:rsidRPr="00584B5F" w:rsidRDefault="007C4B97"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2127"/>
        <w:gridCol w:w="3492"/>
      </w:tblGrid>
      <w:tr w:rsidR="00466EA1" w:rsidRPr="00584B5F" w14:paraId="5A0AC27A" w14:textId="77777777" w:rsidTr="00584B5F">
        <w:tc>
          <w:tcPr>
            <w:tcW w:w="3397" w:type="dxa"/>
          </w:tcPr>
          <w:p w14:paraId="7B97984E" w14:textId="6C841AD4" w:rsidR="00110E7E" w:rsidRPr="00B113F5" w:rsidRDefault="00110E7E" w:rsidP="00584B5F">
            <w:pPr>
              <w:jc w:val="both"/>
              <w:rPr>
                <w:rFonts w:ascii="Times New Roman" w:hAnsi="Times New Roman" w:cs="Times New Roman"/>
                <w:b/>
                <w:bCs/>
                <w:color w:val="FF0000"/>
              </w:rPr>
            </w:pPr>
            <w:r w:rsidRPr="00B113F5">
              <w:rPr>
                <w:rFonts w:ascii="Times New Roman" w:hAnsi="Times New Roman" w:cs="Times New Roman"/>
                <w:b/>
                <w:bCs/>
                <w:color w:val="FF0000"/>
              </w:rPr>
              <w:t>Lo stadio a scuola</w:t>
            </w:r>
            <w:r w:rsidR="00B113F5">
              <w:rPr>
                <w:rFonts w:ascii="Times New Roman" w:hAnsi="Times New Roman" w:cs="Times New Roman"/>
                <w:b/>
                <w:bCs/>
                <w:color w:val="FF0000"/>
              </w:rPr>
              <w:t xml:space="preserve"> 1 (calcetto)</w:t>
            </w:r>
          </w:p>
        </w:tc>
        <w:tc>
          <w:tcPr>
            <w:tcW w:w="2127" w:type="dxa"/>
          </w:tcPr>
          <w:p w14:paraId="01BAF3EE" w14:textId="7F54EFE9" w:rsidR="00110E7E" w:rsidRPr="00B113F5" w:rsidRDefault="00110E7E" w:rsidP="00584B5F">
            <w:pPr>
              <w:jc w:val="both"/>
              <w:rPr>
                <w:rFonts w:ascii="Times New Roman" w:hAnsi="Times New Roman" w:cs="Times New Roman"/>
                <w:b/>
                <w:bCs/>
              </w:rPr>
            </w:pPr>
            <w:r w:rsidRPr="00B113F5">
              <w:rPr>
                <w:rFonts w:ascii="Times New Roman" w:hAnsi="Times New Roman" w:cs="Times New Roman"/>
                <w:b/>
                <w:bCs/>
              </w:rPr>
              <w:t>I</w:t>
            </w:r>
            <w:r w:rsidR="00B113F5" w:rsidRPr="00B113F5">
              <w:rPr>
                <w:rFonts w:ascii="Times New Roman" w:hAnsi="Times New Roman" w:cs="Times New Roman"/>
                <w:b/>
                <w:bCs/>
              </w:rPr>
              <w:t xml:space="preserve"> </w:t>
            </w:r>
            <w:r w:rsidRPr="00B113F5">
              <w:rPr>
                <w:rFonts w:ascii="Times New Roman" w:hAnsi="Times New Roman" w:cs="Times New Roman"/>
                <w:b/>
                <w:bCs/>
              </w:rPr>
              <w:t>- V classe</w:t>
            </w:r>
          </w:p>
        </w:tc>
        <w:tc>
          <w:tcPr>
            <w:tcW w:w="3492" w:type="dxa"/>
          </w:tcPr>
          <w:p w14:paraId="7C2CB438" w14:textId="77777777" w:rsidR="00110E7E" w:rsidRPr="00B113F5" w:rsidRDefault="00110E7E" w:rsidP="00584B5F">
            <w:pPr>
              <w:jc w:val="both"/>
              <w:rPr>
                <w:rFonts w:ascii="Times New Roman" w:hAnsi="Times New Roman" w:cs="Times New Roman"/>
                <w:color w:val="00B0F0"/>
              </w:rPr>
            </w:pPr>
            <w:r w:rsidRPr="00B113F5">
              <w:rPr>
                <w:rFonts w:ascii="Times New Roman" w:hAnsi="Times New Roman" w:cs="Times New Roman"/>
                <w:b/>
                <w:color w:val="00B0F0"/>
              </w:rPr>
              <w:t>Blaž Kastelic</w:t>
            </w:r>
            <w:r w:rsidRPr="00B113F5">
              <w:rPr>
                <w:rFonts w:ascii="Times New Roman" w:hAnsi="Times New Roman" w:cs="Times New Roman"/>
                <w:color w:val="00B0F0"/>
              </w:rPr>
              <w:t xml:space="preserve">                               </w:t>
            </w:r>
          </w:p>
        </w:tc>
      </w:tr>
      <w:tr w:rsidR="00110E7E" w:rsidRPr="00584B5F" w14:paraId="503EB6A2" w14:textId="77777777" w:rsidTr="007B298D">
        <w:tc>
          <w:tcPr>
            <w:tcW w:w="3397" w:type="dxa"/>
          </w:tcPr>
          <w:p w14:paraId="69D3B615" w14:textId="7CA476C5" w:rsidR="00110E7E" w:rsidRPr="00584B5F" w:rsidRDefault="00466EA1" w:rsidP="00584B5F">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69504" behindDoc="0" locked="0" layoutInCell="1" allowOverlap="1" wp14:anchorId="4C6D4F8A" wp14:editId="5F30A0BB">
                  <wp:simplePos x="0" y="0"/>
                  <wp:positionH relativeFrom="column">
                    <wp:posOffset>186690</wp:posOffset>
                  </wp:positionH>
                  <wp:positionV relativeFrom="paragraph">
                    <wp:posOffset>0</wp:posOffset>
                  </wp:positionV>
                  <wp:extent cx="1449705" cy="1299210"/>
                  <wp:effectExtent l="0" t="0" r="0" b="0"/>
                  <wp:wrapThrough wrapText="bothSides">
                    <wp:wrapPolygon edited="0">
                      <wp:start x="0" y="0"/>
                      <wp:lineTo x="0" y="21326"/>
                      <wp:lineTo x="21382" y="21326"/>
                      <wp:lineTo x="21382" y="0"/>
                      <wp:lineTo x="0" y="0"/>
                    </wp:wrapPolygon>
                  </wp:wrapThrough>
                  <wp:docPr id="26" name="Slika 26" descr="Lercara Friddi: una domenica di sport per “un calcio a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rcara Friddi: una domenica di sport per “un calcio alla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9705" cy="1299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2AFC775B" w14:textId="2EB202D2" w:rsidR="00110E7E" w:rsidRPr="00584B5F" w:rsidRDefault="00110E7E" w:rsidP="00584B5F">
            <w:pPr>
              <w:pStyle w:val="Odstavekseznama"/>
              <w:ind w:left="0"/>
              <w:jc w:val="both"/>
              <w:rPr>
                <w:sz w:val="24"/>
              </w:rPr>
            </w:pPr>
            <w:r w:rsidRPr="00584B5F">
              <w:rPr>
                <w:sz w:val="24"/>
              </w:rPr>
              <w:t>Attraverso lo sport svilupperanno alcune abilità fisiche e personali. I ragazzi scopriranno l'importanza dell'esercizio fisico regolare, impapereranno le regole dello sport. Apprenderanno le basi del fair play e sviluppare un'immagine positiva di sé stessi e il rispetto per l’avversario. Capiranno che un'attività fisica regolare è la base per una vita sana.</w:t>
            </w:r>
          </w:p>
          <w:p w14:paraId="02068C3D" w14:textId="77777777" w:rsidR="00110E7E" w:rsidRPr="00584B5F" w:rsidRDefault="00110E7E" w:rsidP="00584B5F">
            <w:pPr>
              <w:pStyle w:val="Odstavekseznama"/>
              <w:ind w:left="0"/>
              <w:jc w:val="both"/>
              <w:rPr>
                <w:sz w:val="24"/>
              </w:rPr>
            </w:pPr>
          </w:p>
        </w:tc>
      </w:tr>
    </w:tbl>
    <w:p w14:paraId="5470847D" w14:textId="13F3F3CC" w:rsidR="00110E7E" w:rsidRPr="00584B5F" w:rsidRDefault="00110E7E" w:rsidP="00584B5F">
      <w:pPr>
        <w:jc w:val="both"/>
        <w:rPr>
          <w:rFonts w:ascii="Times New Roman" w:hAnsi="Times New Roman" w:cs="Times New Roman"/>
        </w:rPr>
      </w:pPr>
    </w:p>
    <w:tbl>
      <w:tblPr>
        <w:tblStyle w:val="Tabelamrea"/>
        <w:tblW w:w="0" w:type="auto"/>
        <w:tblLook w:val="04A0" w:firstRow="1" w:lastRow="0" w:firstColumn="1" w:lastColumn="0" w:noHBand="0" w:noVBand="1"/>
      </w:tblPr>
      <w:tblGrid>
        <w:gridCol w:w="3397"/>
        <w:gridCol w:w="2127"/>
        <w:gridCol w:w="3492"/>
      </w:tblGrid>
      <w:tr w:rsidR="00466EA1" w:rsidRPr="00584B5F" w14:paraId="78C3C4EE" w14:textId="77777777" w:rsidTr="00584B5F">
        <w:tc>
          <w:tcPr>
            <w:tcW w:w="3397" w:type="dxa"/>
          </w:tcPr>
          <w:p w14:paraId="78382617" w14:textId="76792122" w:rsidR="00110E7E" w:rsidRPr="00B113F5" w:rsidRDefault="00110E7E" w:rsidP="00584B5F">
            <w:pPr>
              <w:jc w:val="both"/>
              <w:rPr>
                <w:rFonts w:ascii="Times New Roman" w:hAnsi="Times New Roman" w:cs="Times New Roman"/>
                <w:b/>
                <w:bCs/>
                <w:color w:val="FF0000"/>
              </w:rPr>
            </w:pPr>
            <w:r w:rsidRPr="00B113F5">
              <w:rPr>
                <w:rFonts w:ascii="Times New Roman" w:hAnsi="Times New Roman" w:cs="Times New Roman"/>
                <w:b/>
                <w:bCs/>
                <w:color w:val="FF0000"/>
              </w:rPr>
              <w:t>Lo stadio a scuola</w:t>
            </w:r>
            <w:r w:rsidR="00B113F5" w:rsidRPr="00B113F5">
              <w:rPr>
                <w:rFonts w:ascii="Times New Roman" w:hAnsi="Times New Roman" w:cs="Times New Roman"/>
                <w:b/>
                <w:bCs/>
                <w:color w:val="FF0000"/>
              </w:rPr>
              <w:t xml:space="preserve"> 2 (calcetto)</w:t>
            </w:r>
          </w:p>
        </w:tc>
        <w:tc>
          <w:tcPr>
            <w:tcW w:w="2127" w:type="dxa"/>
          </w:tcPr>
          <w:p w14:paraId="1D1A4AE6" w14:textId="7279AB70" w:rsidR="00110E7E" w:rsidRPr="00B113F5" w:rsidRDefault="00110E7E" w:rsidP="00584B5F">
            <w:pPr>
              <w:jc w:val="both"/>
              <w:rPr>
                <w:rFonts w:ascii="Times New Roman" w:hAnsi="Times New Roman" w:cs="Times New Roman"/>
                <w:b/>
                <w:bCs/>
              </w:rPr>
            </w:pPr>
            <w:r w:rsidRPr="00B113F5">
              <w:rPr>
                <w:rFonts w:ascii="Times New Roman" w:hAnsi="Times New Roman" w:cs="Times New Roman"/>
                <w:b/>
                <w:bCs/>
              </w:rPr>
              <w:t>VI - IX classe</w:t>
            </w:r>
          </w:p>
        </w:tc>
        <w:tc>
          <w:tcPr>
            <w:tcW w:w="3492" w:type="dxa"/>
          </w:tcPr>
          <w:p w14:paraId="14B82DDA" w14:textId="77777777" w:rsidR="00110E7E" w:rsidRPr="00B113F5" w:rsidRDefault="00110E7E" w:rsidP="00584B5F">
            <w:pPr>
              <w:jc w:val="both"/>
              <w:rPr>
                <w:rFonts w:ascii="Times New Roman" w:hAnsi="Times New Roman" w:cs="Times New Roman"/>
                <w:color w:val="00B0F0"/>
              </w:rPr>
            </w:pPr>
            <w:r w:rsidRPr="00B113F5">
              <w:rPr>
                <w:rFonts w:ascii="Times New Roman" w:hAnsi="Times New Roman" w:cs="Times New Roman"/>
                <w:b/>
                <w:color w:val="00B0F0"/>
              </w:rPr>
              <w:t>Blaž Kastelic</w:t>
            </w:r>
            <w:r w:rsidRPr="00B113F5">
              <w:rPr>
                <w:rFonts w:ascii="Times New Roman" w:hAnsi="Times New Roman" w:cs="Times New Roman"/>
                <w:color w:val="00B0F0"/>
              </w:rPr>
              <w:t xml:space="preserve">                               </w:t>
            </w:r>
          </w:p>
        </w:tc>
      </w:tr>
      <w:tr w:rsidR="00110E7E" w:rsidRPr="00584B5F" w14:paraId="65FEC852" w14:textId="77777777" w:rsidTr="007B298D">
        <w:tc>
          <w:tcPr>
            <w:tcW w:w="3397" w:type="dxa"/>
          </w:tcPr>
          <w:p w14:paraId="0966DC45" w14:textId="3911C332" w:rsidR="00110E7E" w:rsidRPr="00584B5F" w:rsidRDefault="00466EA1" w:rsidP="00584B5F">
            <w:pPr>
              <w:jc w:val="both"/>
              <w:rPr>
                <w:rFonts w:ascii="Times New Roman" w:hAnsi="Times New Roman" w:cs="Times New Roman"/>
              </w:rPr>
            </w:pPr>
            <w:r w:rsidRPr="00D9097F">
              <w:rPr>
                <w:rFonts w:ascii="Comic Sans MS" w:hAnsi="Comic Sans MS"/>
                <w:noProof/>
                <w:sz w:val="22"/>
                <w:szCs w:val="22"/>
                <w:lang w:eastAsia="it-IT"/>
              </w:rPr>
              <w:drawing>
                <wp:anchor distT="0" distB="0" distL="114300" distR="114300" simplePos="0" relativeHeight="251670528" behindDoc="0" locked="0" layoutInCell="1" allowOverlap="1" wp14:anchorId="797A20FD" wp14:editId="2857FC0F">
                  <wp:simplePos x="0" y="0"/>
                  <wp:positionH relativeFrom="column">
                    <wp:posOffset>306705</wp:posOffset>
                  </wp:positionH>
                  <wp:positionV relativeFrom="paragraph">
                    <wp:posOffset>63500</wp:posOffset>
                  </wp:positionV>
                  <wp:extent cx="1329690" cy="1139825"/>
                  <wp:effectExtent l="0" t="0" r="3810" b="3175"/>
                  <wp:wrapThrough wrapText="bothSides">
                    <wp:wrapPolygon edited="0">
                      <wp:start x="0" y="0"/>
                      <wp:lineTo x="0" y="21419"/>
                      <wp:lineTo x="21456" y="21419"/>
                      <wp:lineTo x="21456" y="0"/>
                      <wp:lineTo x="0" y="0"/>
                    </wp:wrapPolygon>
                  </wp:wrapThrough>
                  <wp:docPr id="27" name="Slika 27" descr="IC BOIARDO » TORNEO DI CALCETTO CLASS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 BOIARDO » TORNEO DI CALCETTO CLASSI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969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9" w:type="dxa"/>
            <w:gridSpan w:val="2"/>
          </w:tcPr>
          <w:p w14:paraId="27326D23" w14:textId="67930F81" w:rsidR="00110E7E" w:rsidRPr="00584B5F" w:rsidRDefault="00110E7E" w:rsidP="00584B5F">
            <w:pPr>
              <w:pStyle w:val="Odstavekseznama"/>
              <w:ind w:left="0"/>
              <w:jc w:val="both"/>
              <w:rPr>
                <w:sz w:val="24"/>
              </w:rPr>
            </w:pPr>
            <w:r w:rsidRPr="00584B5F">
              <w:rPr>
                <w:sz w:val="24"/>
              </w:rPr>
              <w:t>Attraverso lo sport svilupperanno alcune abilità fisiche e personali. I ragazzi scopriranno l'importanza dell'esercizio fisico regolare, impareranno le regole dello sport. Apprenderanno le basi del fair play e sviluppare un'immagine positiva di sé stessi e il rispetto per l’avversario. Capiranno che un'attività fisica regolare è la base per una vita sana.</w:t>
            </w:r>
          </w:p>
          <w:p w14:paraId="540885B8" w14:textId="77777777" w:rsidR="00110E7E" w:rsidRPr="00584B5F" w:rsidRDefault="00110E7E" w:rsidP="00584B5F">
            <w:pPr>
              <w:pStyle w:val="Odstavekseznama"/>
              <w:ind w:left="0"/>
              <w:jc w:val="both"/>
              <w:rPr>
                <w:sz w:val="24"/>
              </w:rPr>
            </w:pPr>
          </w:p>
        </w:tc>
      </w:tr>
    </w:tbl>
    <w:p w14:paraId="10DC8DCA" w14:textId="56EE7B6E" w:rsidR="00110E7E" w:rsidRDefault="00110E7E" w:rsidP="00584B5F">
      <w:pPr>
        <w:jc w:val="both"/>
        <w:rPr>
          <w:rFonts w:ascii="Times New Roman" w:hAnsi="Times New Roman" w:cs="Times New Roman"/>
        </w:rPr>
      </w:pPr>
    </w:p>
    <w:p w14:paraId="16020567" w14:textId="6695FD1C" w:rsidR="00B63D2E" w:rsidRDefault="00B63D2E" w:rsidP="00584B5F">
      <w:pPr>
        <w:jc w:val="both"/>
        <w:rPr>
          <w:rFonts w:ascii="Times New Roman" w:hAnsi="Times New Roman" w:cs="Times New Roman"/>
        </w:rPr>
      </w:pPr>
    </w:p>
    <w:p w14:paraId="231BF9F5" w14:textId="0350FD3B" w:rsidR="00B63D2E" w:rsidRDefault="00B63D2E" w:rsidP="00584B5F">
      <w:pPr>
        <w:jc w:val="both"/>
        <w:rPr>
          <w:rFonts w:ascii="Times New Roman" w:hAnsi="Times New Roman" w:cs="Times New Roman"/>
        </w:rPr>
      </w:pPr>
    </w:p>
    <w:p w14:paraId="550F7003" w14:textId="4C490A0B" w:rsidR="00B63D2E" w:rsidRDefault="00B63D2E" w:rsidP="00584B5F">
      <w:pPr>
        <w:jc w:val="both"/>
        <w:rPr>
          <w:rFonts w:ascii="Times New Roman" w:hAnsi="Times New Roman" w:cs="Times New Roman"/>
        </w:rPr>
      </w:pPr>
    </w:p>
    <w:p w14:paraId="29132881" w14:textId="5F05B4E7" w:rsidR="00B63D2E" w:rsidRDefault="00B63D2E" w:rsidP="00584B5F">
      <w:pPr>
        <w:jc w:val="both"/>
        <w:rPr>
          <w:rFonts w:ascii="Times New Roman" w:hAnsi="Times New Roman" w:cs="Times New Roman"/>
        </w:rPr>
      </w:pPr>
    </w:p>
    <w:p w14:paraId="78F9EC2A" w14:textId="26E5F6D4" w:rsidR="00B63D2E" w:rsidRDefault="00B63D2E" w:rsidP="00584B5F">
      <w:pPr>
        <w:jc w:val="both"/>
        <w:rPr>
          <w:rFonts w:ascii="Times New Roman" w:hAnsi="Times New Roman" w:cs="Times New Roman"/>
        </w:rPr>
      </w:pPr>
    </w:p>
    <w:p w14:paraId="5F3AE853" w14:textId="77777777" w:rsidR="00B63D2E" w:rsidRPr="00584B5F" w:rsidRDefault="00B63D2E" w:rsidP="00584B5F">
      <w:pPr>
        <w:jc w:val="both"/>
        <w:rPr>
          <w:rFonts w:ascii="Times New Roman" w:hAnsi="Times New Roman" w:cs="Times New Roman"/>
        </w:rPr>
      </w:pPr>
    </w:p>
    <w:p w14:paraId="335B8B76" w14:textId="1A928091" w:rsidR="00110E7E" w:rsidRPr="00584B5F" w:rsidRDefault="00110E7E" w:rsidP="00584B5F">
      <w:pPr>
        <w:pStyle w:val="Odstavekseznama"/>
        <w:ind w:left="0"/>
        <w:jc w:val="both"/>
        <w:rPr>
          <w:sz w:val="24"/>
        </w:rPr>
      </w:pPr>
    </w:p>
    <w:p w14:paraId="7002B80C" w14:textId="0D12861D" w:rsidR="00110E7E" w:rsidRPr="00584B5F" w:rsidRDefault="00110E7E" w:rsidP="00584B5F">
      <w:pPr>
        <w:jc w:val="both"/>
        <w:rPr>
          <w:rFonts w:ascii="Times New Roman" w:hAnsi="Times New Roman" w:cs="Times New Roman"/>
        </w:rPr>
      </w:pPr>
    </w:p>
    <w:p w14:paraId="1AAFB930" w14:textId="143B11D7" w:rsidR="00110E7E" w:rsidRPr="00584B5F" w:rsidRDefault="00110E7E" w:rsidP="00584B5F">
      <w:pPr>
        <w:jc w:val="both"/>
        <w:rPr>
          <w:rFonts w:ascii="Times New Roman" w:hAnsi="Times New Roman" w:cs="Times New Roman"/>
        </w:rPr>
      </w:pPr>
    </w:p>
    <w:p w14:paraId="3928173C" w14:textId="266D6A60" w:rsidR="00110E7E" w:rsidRPr="00584B5F" w:rsidRDefault="00110E7E" w:rsidP="00584B5F">
      <w:pPr>
        <w:jc w:val="both"/>
        <w:rPr>
          <w:rFonts w:ascii="Times New Roman" w:hAnsi="Times New Roman" w:cs="Times New Roman"/>
        </w:rPr>
      </w:pPr>
    </w:p>
    <w:p w14:paraId="4E96B7BF" w14:textId="33AF5A09" w:rsidR="00110E7E" w:rsidRPr="00584B5F" w:rsidRDefault="00110E7E" w:rsidP="00584B5F">
      <w:pPr>
        <w:jc w:val="both"/>
        <w:rPr>
          <w:rFonts w:ascii="Times New Roman" w:hAnsi="Times New Roman" w:cs="Times New Roman"/>
        </w:rPr>
      </w:pPr>
    </w:p>
    <w:p w14:paraId="691DE99A" w14:textId="13CE2800" w:rsidR="00110E7E" w:rsidRPr="00584B5F" w:rsidRDefault="00110E7E" w:rsidP="00584B5F">
      <w:pPr>
        <w:jc w:val="both"/>
        <w:rPr>
          <w:rFonts w:ascii="Times New Roman" w:hAnsi="Times New Roman" w:cs="Times New Roman"/>
        </w:rPr>
      </w:pPr>
    </w:p>
    <w:p w14:paraId="66E14E21" w14:textId="4B450BC7" w:rsidR="00110E7E" w:rsidRPr="00584B5F" w:rsidRDefault="00110E7E" w:rsidP="00584B5F">
      <w:pPr>
        <w:jc w:val="both"/>
        <w:rPr>
          <w:rFonts w:ascii="Times New Roman" w:hAnsi="Times New Roman" w:cs="Times New Roman"/>
        </w:rPr>
      </w:pPr>
    </w:p>
    <w:p w14:paraId="32E1A8A9" w14:textId="61EC4695" w:rsidR="00110E7E" w:rsidRPr="00584B5F" w:rsidRDefault="00110E7E" w:rsidP="00584B5F">
      <w:pPr>
        <w:jc w:val="both"/>
        <w:rPr>
          <w:rFonts w:ascii="Times New Roman" w:hAnsi="Times New Roman" w:cs="Times New Roman"/>
        </w:rPr>
      </w:pPr>
    </w:p>
    <w:p w14:paraId="405CBEE3" w14:textId="77777777" w:rsidR="00110E7E" w:rsidRPr="00584B5F" w:rsidRDefault="00110E7E" w:rsidP="00584B5F">
      <w:pPr>
        <w:jc w:val="both"/>
        <w:rPr>
          <w:rFonts w:ascii="Times New Roman" w:hAnsi="Times New Roman" w:cs="Times New Roman"/>
        </w:rPr>
      </w:pPr>
    </w:p>
    <w:sectPr w:rsidR="00110E7E" w:rsidRPr="00584B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68E1F" w14:textId="77777777" w:rsidR="00A52920" w:rsidRDefault="00A52920" w:rsidP="00A52920">
      <w:r>
        <w:separator/>
      </w:r>
    </w:p>
  </w:endnote>
  <w:endnote w:type="continuationSeparator" w:id="0">
    <w:p w14:paraId="1760E3C0" w14:textId="77777777" w:rsidR="00A52920" w:rsidRDefault="00A52920" w:rsidP="00A5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B1CC3" w14:textId="77777777" w:rsidR="00A52920" w:rsidRDefault="00A52920" w:rsidP="00A52920">
      <w:r>
        <w:separator/>
      </w:r>
    </w:p>
  </w:footnote>
  <w:footnote w:type="continuationSeparator" w:id="0">
    <w:p w14:paraId="0BDBEC95" w14:textId="77777777" w:rsidR="00A52920" w:rsidRDefault="00A52920" w:rsidP="00A529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BB656A"/>
    <w:multiLevelType w:val="hybridMultilevel"/>
    <w:tmpl w:val="DC14708E"/>
    <w:lvl w:ilvl="0" w:tplc="85BE6EE0">
      <w:start w:val="1"/>
      <w:numFmt w:val="decimal"/>
      <w:lvlText w:val="%1."/>
      <w:lvlJc w:val="left"/>
      <w:pPr>
        <w:tabs>
          <w:tab w:val="num" w:pos="720"/>
        </w:tabs>
        <w:ind w:left="720" w:hanging="360"/>
      </w:pPr>
      <w:rPr>
        <w:rFonts w:hint="default"/>
        <w:sz w:val="24"/>
        <w:szCs w:val="24"/>
      </w:rPr>
    </w:lvl>
    <w:lvl w:ilvl="1" w:tplc="84ECE79E">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AD9"/>
    <w:rsid w:val="00110E7E"/>
    <w:rsid w:val="00146F31"/>
    <w:rsid w:val="002170FB"/>
    <w:rsid w:val="003F06E9"/>
    <w:rsid w:val="003F1CF5"/>
    <w:rsid w:val="004163A3"/>
    <w:rsid w:val="00466EA1"/>
    <w:rsid w:val="00554F25"/>
    <w:rsid w:val="0058308D"/>
    <w:rsid w:val="00584B5F"/>
    <w:rsid w:val="00687432"/>
    <w:rsid w:val="006973B2"/>
    <w:rsid w:val="006A5A46"/>
    <w:rsid w:val="007C4B97"/>
    <w:rsid w:val="007D06C7"/>
    <w:rsid w:val="008C60DD"/>
    <w:rsid w:val="00960D59"/>
    <w:rsid w:val="00A075C3"/>
    <w:rsid w:val="00A47FAF"/>
    <w:rsid w:val="00A52920"/>
    <w:rsid w:val="00B113F5"/>
    <w:rsid w:val="00B63D2E"/>
    <w:rsid w:val="00B70EC3"/>
    <w:rsid w:val="00B83AD9"/>
    <w:rsid w:val="00BB02C3"/>
    <w:rsid w:val="00CA5C18"/>
    <w:rsid w:val="00D551AD"/>
    <w:rsid w:val="00DB7618"/>
    <w:rsid w:val="00F96452"/>
    <w:rsid w:val="00FD54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16F42"/>
  <w15:chartTrackingRefBased/>
  <w15:docId w15:val="{78284278-73D6-9041-9A37-7B858253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uiPriority w:val="9"/>
    <w:unhideWhenUsed/>
    <w:qFormat/>
    <w:rsid w:val="007C4B97"/>
    <w:pPr>
      <w:keepNext/>
      <w:keepLines/>
      <w:spacing w:before="200"/>
      <w:outlineLvl w:val="1"/>
    </w:pPr>
    <w:rPr>
      <w:rFonts w:asciiTheme="majorHAnsi" w:eastAsiaTheme="majorEastAsia" w:hAnsiTheme="majorHAnsi" w:cstheme="majorBidi"/>
      <w:b/>
      <w:bCs/>
      <w:color w:val="4472C4" w:themeColor="accent1"/>
      <w:sz w:val="26"/>
      <w:szCs w:val="26"/>
      <w:lang w:eastAsia="it-IT"/>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83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10E7E"/>
    <w:pPr>
      <w:ind w:left="720"/>
      <w:contextualSpacing/>
    </w:pPr>
    <w:rPr>
      <w:rFonts w:ascii="Times New Roman" w:eastAsia="Times New Roman" w:hAnsi="Times New Roman" w:cs="Times New Roman"/>
      <w:sz w:val="18"/>
      <w:lang w:eastAsia="it-IT"/>
    </w:rPr>
  </w:style>
  <w:style w:type="paragraph" w:styleId="Brezrazmikov">
    <w:name w:val="No Spacing"/>
    <w:uiPriority w:val="1"/>
    <w:qFormat/>
    <w:rsid w:val="00110E7E"/>
    <w:rPr>
      <w:rFonts w:ascii="Times New Roman" w:eastAsia="Times New Roman" w:hAnsi="Times New Roman" w:cs="Times New Roman"/>
      <w:lang w:eastAsia="it-IT"/>
    </w:rPr>
  </w:style>
  <w:style w:type="paragraph" w:styleId="Telobesedila-zamik">
    <w:name w:val="Body Text Indent"/>
    <w:basedOn w:val="Navaden"/>
    <w:link w:val="Telobesedila-zamikZnak"/>
    <w:uiPriority w:val="99"/>
    <w:unhideWhenUsed/>
    <w:rsid w:val="00F96452"/>
    <w:pPr>
      <w:spacing w:after="120"/>
      <w:ind w:left="283"/>
    </w:pPr>
    <w:rPr>
      <w:rFonts w:ascii="Times New Roman" w:eastAsia="Times New Roman" w:hAnsi="Times New Roman" w:cs="Times New Roman"/>
      <w:lang w:eastAsia="it-IT"/>
    </w:rPr>
  </w:style>
  <w:style w:type="character" w:customStyle="1" w:styleId="Telobesedila-zamikZnak">
    <w:name w:val="Telo besedila - zamik Znak"/>
    <w:basedOn w:val="Privzetapisavaodstavka"/>
    <w:link w:val="Telobesedila-zamik"/>
    <w:uiPriority w:val="99"/>
    <w:rsid w:val="00F96452"/>
    <w:rPr>
      <w:rFonts w:ascii="Times New Roman" w:eastAsia="Times New Roman" w:hAnsi="Times New Roman" w:cs="Times New Roman"/>
      <w:lang w:val="it-IT" w:eastAsia="it-IT"/>
    </w:rPr>
  </w:style>
  <w:style w:type="character" w:customStyle="1" w:styleId="Naslov2Znak">
    <w:name w:val="Naslov 2 Znak"/>
    <w:basedOn w:val="Privzetapisavaodstavka"/>
    <w:link w:val="Naslov2"/>
    <w:uiPriority w:val="9"/>
    <w:rsid w:val="007C4B97"/>
    <w:rPr>
      <w:rFonts w:asciiTheme="majorHAnsi" w:eastAsiaTheme="majorEastAsia" w:hAnsiTheme="majorHAnsi" w:cstheme="majorBidi"/>
      <w:b/>
      <w:bCs/>
      <w:color w:val="4472C4" w:themeColor="accent1"/>
      <w:sz w:val="26"/>
      <w:szCs w:val="26"/>
      <w:lang w:val="it-IT" w:eastAsia="it-IT"/>
    </w:rPr>
  </w:style>
  <w:style w:type="paragraph" w:styleId="Glava">
    <w:name w:val="header"/>
    <w:basedOn w:val="Navaden"/>
    <w:link w:val="GlavaZnak"/>
    <w:uiPriority w:val="99"/>
    <w:unhideWhenUsed/>
    <w:rsid w:val="00A52920"/>
    <w:pPr>
      <w:tabs>
        <w:tab w:val="center" w:pos="4536"/>
        <w:tab w:val="right" w:pos="9072"/>
      </w:tabs>
    </w:pPr>
  </w:style>
  <w:style w:type="character" w:customStyle="1" w:styleId="GlavaZnak">
    <w:name w:val="Glava Znak"/>
    <w:basedOn w:val="Privzetapisavaodstavka"/>
    <w:link w:val="Glava"/>
    <w:uiPriority w:val="99"/>
    <w:rsid w:val="00A52920"/>
  </w:style>
  <w:style w:type="paragraph" w:styleId="Noga">
    <w:name w:val="footer"/>
    <w:basedOn w:val="Navaden"/>
    <w:link w:val="NogaZnak"/>
    <w:uiPriority w:val="99"/>
    <w:unhideWhenUsed/>
    <w:rsid w:val="00A52920"/>
    <w:pPr>
      <w:tabs>
        <w:tab w:val="center" w:pos="4536"/>
        <w:tab w:val="right" w:pos="9072"/>
      </w:tabs>
    </w:pPr>
  </w:style>
  <w:style w:type="character" w:customStyle="1" w:styleId="NogaZnak">
    <w:name w:val="Noga Znak"/>
    <w:basedOn w:val="Privzetapisavaodstavka"/>
    <w:link w:val="Noga"/>
    <w:uiPriority w:val="99"/>
    <w:rsid w:val="00A52920"/>
  </w:style>
  <w:style w:type="paragraph" w:styleId="Besedilooblaka">
    <w:name w:val="Balloon Text"/>
    <w:basedOn w:val="Navaden"/>
    <w:link w:val="BesedilooblakaZnak"/>
    <w:uiPriority w:val="99"/>
    <w:semiHidden/>
    <w:unhideWhenUsed/>
    <w:rsid w:val="006A5A4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A5A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46717">
      <w:bodyDiv w:val="1"/>
      <w:marLeft w:val="0"/>
      <w:marRight w:val="0"/>
      <w:marTop w:val="0"/>
      <w:marBottom w:val="0"/>
      <w:divBdr>
        <w:top w:val="none" w:sz="0" w:space="0" w:color="auto"/>
        <w:left w:val="none" w:sz="0" w:space="0" w:color="auto"/>
        <w:bottom w:val="none" w:sz="0" w:space="0" w:color="auto"/>
        <w:right w:val="none" w:sz="0" w:space="0" w:color="auto"/>
      </w:divBdr>
    </w:div>
    <w:div w:id="309218305">
      <w:bodyDiv w:val="1"/>
      <w:marLeft w:val="0"/>
      <w:marRight w:val="0"/>
      <w:marTop w:val="0"/>
      <w:marBottom w:val="0"/>
      <w:divBdr>
        <w:top w:val="none" w:sz="0" w:space="0" w:color="auto"/>
        <w:left w:val="none" w:sz="0" w:space="0" w:color="auto"/>
        <w:bottom w:val="none" w:sz="0" w:space="0" w:color="auto"/>
        <w:right w:val="none" w:sz="0" w:space="0" w:color="auto"/>
      </w:divBdr>
    </w:div>
    <w:div w:id="364210396">
      <w:bodyDiv w:val="1"/>
      <w:marLeft w:val="0"/>
      <w:marRight w:val="0"/>
      <w:marTop w:val="0"/>
      <w:marBottom w:val="0"/>
      <w:divBdr>
        <w:top w:val="none" w:sz="0" w:space="0" w:color="auto"/>
        <w:left w:val="none" w:sz="0" w:space="0" w:color="auto"/>
        <w:bottom w:val="none" w:sz="0" w:space="0" w:color="auto"/>
        <w:right w:val="none" w:sz="0" w:space="0" w:color="auto"/>
      </w:divBdr>
    </w:div>
    <w:div w:id="382993023">
      <w:bodyDiv w:val="1"/>
      <w:marLeft w:val="0"/>
      <w:marRight w:val="0"/>
      <w:marTop w:val="0"/>
      <w:marBottom w:val="0"/>
      <w:divBdr>
        <w:top w:val="none" w:sz="0" w:space="0" w:color="auto"/>
        <w:left w:val="none" w:sz="0" w:space="0" w:color="auto"/>
        <w:bottom w:val="none" w:sz="0" w:space="0" w:color="auto"/>
        <w:right w:val="none" w:sz="0" w:space="0" w:color="auto"/>
      </w:divBdr>
    </w:div>
    <w:div w:id="554663562">
      <w:bodyDiv w:val="1"/>
      <w:marLeft w:val="0"/>
      <w:marRight w:val="0"/>
      <w:marTop w:val="0"/>
      <w:marBottom w:val="0"/>
      <w:divBdr>
        <w:top w:val="none" w:sz="0" w:space="0" w:color="auto"/>
        <w:left w:val="none" w:sz="0" w:space="0" w:color="auto"/>
        <w:bottom w:val="none" w:sz="0" w:space="0" w:color="auto"/>
        <w:right w:val="none" w:sz="0" w:space="0" w:color="auto"/>
      </w:divBdr>
    </w:div>
    <w:div w:id="1181434529">
      <w:bodyDiv w:val="1"/>
      <w:marLeft w:val="0"/>
      <w:marRight w:val="0"/>
      <w:marTop w:val="0"/>
      <w:marBottom w:val="0"/>
      <w:divBdr>
        <w:top w:val="none" w:sz="0" w:space="0" w:color="auto"/>
        <w:left w:val="none" w:sz="0" w:space="0" w:color="auto"/>
        <w:bottom w:val="none" w:sz="0" w:space="0" w:color="auto"/>
        <w:right w:val="none" w:sz="0" w:space="0" w:color="auto"/>
      </w:divBdr>
    </w:div>
    <w:div w:id="1311596969">
      <w:bodyDiv w:val="1"/>
      <w:marLeft w:val="0"/>
      <w:marRight w:val="0"/>
      <w:marTop w:val="0"/>
      <w:marBottom w:val="0"/>
      <w:divBdr>
        <w:top w:val="none" w:sz="0" w:space="0" w:color="auto"/>
        <w:left w:val="none" w:sz="0" w:space="0" w:color="auto"/>
        <w:bottom w:val="none" w:sz="0" w:space="0" w:color="auto"/>
        <w:right w:val="none" w:sz="0" w:space="0" w:color="auto"/>
      </w:divBdr>
    </w:div>
    <w:div w:id="1459369917">
      <w:bodyDiv w:val="1"/>
      <w:marLeft w:val="0"/>
      <w:marRight w:val="0"/>
      <w:marTop w:val="0"/>
      <w:marBottom w:val="0"/>
      <w:divBdr>
        <w:top w:val="none" w:sz="0" w:space="0" w:color="auto"/>
        <w:left w:val="none" w:sz="0" w:space="0" w:color="auto"/>
        <w:bottom w:val="none" w:sz="0" w:space="0" w:color="auto"/>
        <w:right w:val="none" w:sz="0" w:space="0" w:color="auto"/>
      </w:divBdr>
    </w:div>
    <w:div w:id="1694914677">
      <w:bodyDiv w:val="1"/>
      <w:marLeft w:val="0"/>
      <w:marRight w:val="0"/>
      <w:marTop w:val="0"/>
      <w:marBottom w:val="0"/>
      <w:divBdr>
        <w:top w:val="none" w:sz="0" w:space="0" w:color="auto"/>
        <w:left w:val="none" w:sz="0" w:space="0" w:color="auto"/>
        <w:bottom w:val="none" w:sz="0" w:space="0" w:color="auto"/>
        <w:right w:val="none" w:sz="0" w:space="0" w:color="auto"/>
      </w:divBdr>
    </w:div>
    <w:div w:id="1855337495">
      <w:bodyDiv w:val="1"/>
      <w:marLeft w:val="0"/>
      <w:marRight w:val="0"/>
      <w:marTop w:val="0"/>
      <w:marBottom w:val="0"/>
      <w:divBdr>
        <w:top w:val="none" w:sz="0" w:space="0" w:color="auto"/>
        <w:left w:val="none" w:sz="0" w:space="0" w:color="auto"/>
        <w:bottom w:val="none" w:sz="0" w:space="0" w:color="auto"/>
        <w:right w:val="none" w:sz="0" w:space="0" w:color="auto"/>
      </w:divBdr>
    </w:div>
    <w:div w:id="1891187109">
      <w:bodyDiv w:val="1"/>
      <w:marLeft w:val="0"/>
      <w:marRight w:val="0"/>
      <w:marTop w:val="0"/>
      <w:marBottom w:val="0"/>
      <w:divBdr>
        <w:top w:val="none" w:sz="0" w:space="0" w:color="auto"/>
        <w:left w:val="none" w:sz="0" w:space="0" w:color="auto"/>
        <w:bottom w:val="none" w:sz="0" w:space="0" w:color="auto"/>
        <w:right w:val="none" w:sz="0" w:space="0" w:color="auto"/>
      </w:divBdr>
    </w:div>
    <w:div w:id="190310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7</Pages>
  <Words>1835</Words>
  <Characters>10466</Characters>
  <Application>Microsoft Office Word</Application>
  <DocSecurity>0</DocSecurity>
  <Lines>87</Lines>
  <Paragraphs>24</Paragraphs>
  <ScaleCrop>false</ScaleCrop>
  <HeadingPairs>
    <vt:vector size="4" baseType="variant">
      <vt:variant>
        <vt:lpstr>Naslov</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ernestini</dc:creator>
  <cp:keywords/>
  <dc:description/>
  <cp:lastModifiedBy>Tina Mojškerc</cp:lastModifiedBy>
  <cp:revision>8</cp:revision>
  <cp:lastPrinted>2021-05-12T09:02:00Z</cp:lastPrinted>
  <dcterms:created xsi:type="dcterms:W3CDTF">2021-04-22T06:58:00Z</dcterms:created>
  <dcterms:modified xsi:type="dcterms:W3CDTF">2021-05-12T09:03:00Z</dcterms:modified>
</cp:coreProperties>
</file>